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spacing w:before="109"/>
        <w:ind w:left="900" w:right="815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Title"/>
      </w:pPr>
      <w:r>
        <w:rPr/>
        <w:t>GLI</w:t>
      </w:r>
      <w:r>
        <w:rPr>
          <w:spacing w:val="-6"/>
        </w:rPr>
        <w:t> </w:t>
      </w:r>
      <w:r>
        <w:rPr/>
        <w:t>OSPEDALI</w:t>
      </w:r>
      <w:r>
        <w:rPr>
          <w:spacing w:val="-6"/>
        </w:rPr>
        <w:t> </w:t>
      </w:r>
      <w:r>
        <w:rPr/>
        <w:t>MIGLIORI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MONDO</w:t>
      </w:r>
      <w:r>
        <w:rPr>
          <w:spacing w:val="-5"/>
        </w:rPr>
        <w:t> </w:t>
      </w:r>
      <w:r>
        <w:rPr/>
        <w:t>DOVE</w:t>
      </w:r>
      <w:r>
        <w:rPr>
          <w:spacing w:val="-6"/>
        </w:rPr>
        <w:t> </w:t>
      </w:r>
      <w:r>
        <w:rPr/>
        <w:t>CURARE</w:t>
      </w:r>
      <w:r>
        <w:rPr>
          <w:spacing w:val="-82"/>
        </w:rPr>
        <w:t> </w:t>
      </w:r>
      <w:r>
        <w:rPr/>
        <w:t>IL CANCRO: LO IOV SI CONFERMA IL TERZO IRCCS</w:t>
      </w:r>
      <w:r>
        <w:rPr>
          <w:spacing w:val="1"/>
        </w:rPr>
        <w:t> </w:t>
      </w:r>
      <w:r>
        <w:rPr/>
        <w:t>ONCOLOGICO</w:t>
      </w:r>
      <w:r>
        <w:rPr>
          <w:spacing w:val="-4"/>
        </w:rPr>
        <w:t> </w:t>
      </w:r>
      <w:r>
        <w:rPr/>
        <w:t>PUBBLICO</w:t>
      </w:r>
      <w:r>
        <w:rPr>
          <w:spacing w:val="-3"/>
        </w:rPr>
        <w:t> </w:t>
      </w:r>
      <w:r>
        <w:rPr/>
        <w:t>D’ITALIA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SCALA</w:t>
      </w:r>
    </w:p>
    <w:p>
      <w:pPr>
        <w:pStyle w:val="Title"/>
        <w:spacing w:line="256" w:lineRule="auto" w:before="27"/>
        <w:ind w:left="2017" w:right="1929"/>
      </w:pPr>
      <w:r>
        <w:rPr/>
        <w:t>UNA</w:t>
      </w:r>
      <w:r>
        <w:rPr>
          <w:spacing w:val="-7"/>
        </w:rPr>
        <w:t> </w:t>
      </w:r>
      <w:r>
        <w:rPr/>
        <w:t>POSIZIONE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LIVELLO</w:t>
      </w:r>
      <w:r>
        <w:rPr>
          <w:spacing w:val="-7"/>
        </w:rPr>
        <w:t> </w:t>
      </w:r>
      <w:r>
        <w:rPr/>
        <w:t>MONDIALE.</w:t>
      </w:r>
      <w:r>
        <w:rPr>
          <w:spacing w:val="-82"/>
        </w:rPr>
        <w:t> </w:t>
      </w:r>
      <w:r>
        <w:rPr/>
        <w:t>PAROLA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NEWSWEEK</w:t>
      </w:r>
      <w:r>
        <w:rPr>
          <w:spacing w:val="-2"/>
        </w:rPr>
        <w:t> </w:t>
      </w:r>
      <w:r>
        <w:rPr/>
        <w:t>2024</w:t>
      </w:r>
    </w:p>
    <w:p>
      <w:pPr>
        <w:pStyle w:val="BodyText"/>
        <w:spacing w:before="2"/>
        <w:rPr>
          <w:b/>
          <w:sz w:val="46"/>
        </w:rPr>
      </w:pPr>
    </w:p>
    <w:p>
      <w:pPr>
        <w:pStyle w:val="Heading1"/>
        <w:spacing w:line="218" w:lineRule="auto" w:before="1"/>
        <w:ind w:right="371"/>
      </w:pPr>
      <w:r>
        <w:rPr/>
        <w:t>Pubblicato il prestigioso </w:t>
      </w:r>
      <w:r>
        <w:rPr>
          <w:i/>
        </w:rPr>
        <w:t>ranking </w:t>
      </w:r>
      <w:r>
        <w:rPr/>
        <w:t>stilato da “Newsweek”, la rivista che annualmente</w:t>
      </w:r>
      <w:r>
        <w:rPr>
          <w:spacing w:val="1"/>
        </w:rPr>
        <w:t> </w:t>
      </w:r>
      <w:r>
        <w:rPr/>
        <w:t>“mette in fila” i migliori ospedali specializzati del pianeta, in collaborazione con la</w:t>
      </w:r>
      <w:r>
        <w:rPr>
          <w:spacing w:val="1"/>
        </w:rPr>
        <w:t> </w:t>
      </w:r>
      <w:r>
        <w:rPr/>
        <w:t>società di ricerca globale Statista. L’edizione 2024 plaude lo IOV riconoscendolo terzo</w:t>
      </w:r>
      <w:r>
        <w:rPr>
          <w:spacing w:val="1"/>
        </w:rPr>
        <w:t> </w:t>
      </w:r>
      <w:r>
        <w:rPr/>
        <w:t>IRCCS monotematico oncologico pubblico d'Italia, constatando il guadagno di una</w:t>
      </w:r>
      <w:r>
        <w:rPr>
          <w:spacing w:val="1"/>
        </w:rPr>
        <w:t> </w:t>
      </w:r>
      <w:r>
        <w:rPr/>
        <w:t>posizione</w:t>
      </w:r>
      <w:r>
        <w:rPr>
          <w:spacing w:val="-6"/>
        </w:rPr>
        <w:t> </w:t>
      </w:r>
      <w:r>
        <w:rPr/>
        <w:t>tra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strutture</w:t>
      </w:r>
      <w:r>
        <w:rPr>
          <w:spacing w:val="-5"/>
        </w:rPr>
        <w:t> </w:t>
      </w:r>
      <w:r>
        <w:rPr/>
        <w:t>oncologiche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mondo</w:t>
      </w:r>
      <w:r>
        <w:rPr>
          <w:spacing w:val="-6"/>
        </w:rPr>
        <w:t> </w:t>
      </w:r>
      <w:r>
        <w:rPr/>
        <w:t>(dal</w:t>
      </w:r>
      <w:r>
        <w:rPr>
          <w:spacing w:val="-5"/>
        </w:rPr>
        <w:t> </w:t>
      </w:r>
      <w:r>
        <w:rPr/>
        <w:t>128°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2023</w:t>
      </w:r>
      <w:r>
        <w:rPr>
          <w:spacing w:val="-5"/>
        </w:rPr>
        <w:t> </w:t>
      </w:r>
      <w:r>
        <w:rPr/>
        <w:t>all’attuale</w:t>
      </w:r>
      <w:r>
        <w:rPr>
          <w:spacing w:val="-6"/>
        </w:rPr>
        <w:t> </w:t>
      </w:r>
      <w:r>
        <w:rPr/>
        <w:t>127°),</w:t>
      </w:r>
      <w:r>
        <w:rPr>
          <w:spacing w:val="-6"/>
        </w:rPr>
        <w:t> </w:t>
      </w:r>
      <w:r>
        <w:rPr/>
        <w:t>una</w:t>
      </w:r>
      <w:r>
        <w:rPr>
          <w:spacing w:val="1"/>
        </w:rPr>
        <w:t> </w:t>
      </w:r>
      <w:r>
        <w:rPr/>
        <w:t>posizione tra le strutture italiane che si occupano di oncologia (dal 14° al 13°) e una</w:t>
      </w:r>
      <w:r>
        <w:rPr>
          <w:spacing w:val="1"/>
        </w:rPr>
        <w:t> </w:t>
      </w:r>
      <w:r>
        <w:rPr/>
        <w:t>posizione</w:t>
      </w:r>
      <w:r>
        <w:rPr>
          <w:spacing w:val="-5"/>
        </w:rPr>
        <w:t> </w:t>
      </w:r>
      <w:r>
        <w:rPr/>
        <w:t>tra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strutture</w:t>
      </w:r>
      <w:r>
        <w:rPr>
          <w:spacing w:val="-5"/>
        </w:rPr>
        <w:t> </w:t>
      </w:r>
      <w:r>
        <w:rPr/>
        <w:t>pubbliche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Italia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occupano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oncologia</w:t>
      </w:r>
      <w:r>
        <w:rPr>
          <w:spacing w:val="-5"/>
        </w:rPr>
        <w:t> </w:t>
      </w:r>
      <w:r>
        <w:rPr/>
        <w:t>(dal</w:t>
      </w:r>
      <w:r>
        <w:rPr>
          <w:spacing w:val="-5"/>
        </w:rPr>
        <w:t> </w:t>
      </w:r>
      <w:r>
        <w:rPr/>
        <w:t>9°</w:t>
      </w:r>
      <w:r>
        <w:rPr>
          <w:spacing w:val="-5"/>
        </w:rPr>
        <w:t> </w:t>
      </w:r>
      <w:r>
        <w:rPr/>
        <w:t>all’8°).</w:t>
      </w:r>
    </w:p>
    <w:p>
      <w:pPr>
        <w:pStyle w:val="BodyText"/>
        <w:spacing w:before="11"/>
        <w:rPr>
          <w:b/>
          <w:sz w:val="21"/>
        </w:rPr>
      </w:pPr>
    </w:p>
    <w:p>
      <w:pPr>
        <w:spacing w:line="216" w:lineRule="auto" w:before="0"/>
        <w:ind w:left="608" w:right="655" w:firstLine="0"/>
        <w:jc w:val="center"/>
        <w:rPr>
          <w:b/>
          <w:sz w:val="26"/>
        </w:rPr>
      </w:pPr>
      <w:r>
        <w:rPr>
          <w:b/>
          <w:color w:val="212121"/>
          <w:sz w:val="26"/>
        </w:rPr>
        <w:t>Il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DG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Benini: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"Vedere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lo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IOV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riconosciuto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come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esempio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virtuoso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di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buona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sanità,</w:t>
      </w:r>
      <w:r>
        <w:rPr>
          <w:b/>
          <w:color w:val="212121"/>
          <w:spacing w:val="-62"/>
          <w:sz w:val="26"/>
        </w:rPr>
        <w:t> </w:t>
      </w:r>
      <w:r>
        <w:rPr>
          <w:b/>
          <w:color w:val="212121"/>
          <w:sz w:val="26"/>
        </w:rPr>
        <w:t>intesa</w:t>
      </w:r>
      <w:r>
        <w:rPr>
          <w:b/>
          <w:color w:val="212121"/>
          <w:spacing w:val="-4"/>
          <w:sz w:val="26"/>
        </w:rPr>
        <w:t> </w:t>
      </w:r>
      <w:r>
        <w:rPr>
          <w:b/>
          <w:color w:val="212121"/>
          <w:sz w:val="26"/>
        </w:rPr>
        <w:t>come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tavolino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a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tre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gambe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comprendente</w:t>
      </w:r>
      <w:r>
        <w:rPr>
          <w:b/>
          <w:color w:val="212121"/>
          <w:spacing w:val="-4"/>
          <w:sz w:val="26"/>
        </w:rPr>
        <w:t> </w:t>
      </w:r>
      <w:r>
        <w:rPr>
          <w:b/>
          <w:color w:val="212121"/>
          <w:sz w:val="26"/>
        </w:rPr>
        <w:t>ricerca,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diagnosi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e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cura,</w:t>
      </w:r>
    </w:p>
    <w:p>
      <w:pPr>
        <w:pStyle w:val="Heading1"/>
        <w:spacing w:line="277" w:lineRule="exact"/>
        <w:ind w:left="768" w:right="815"/>
      </w:pPr>
      <w:r>
        <w:rPr>
          <w:color w:val="212121"/>
        </w:rPr>
        <w:t>non</w:t>
      </w:r>
      <w:r>
        <w:rPr>
          <w:color w:val="212121"/>
          <w:spacing w:val="-5"/>
        </w:rPr>
        <w:t> </w:t>
      </w:r>
      <w:r>
        <w:rPr>
          <w:color w:val="212121"/>
        </w:rPr>
        <w:t>può</w:t>
      </w:r>
      <w:r>
        <w:rPr>
          <w:color w:val="212121"/>
          <w:spacing w:val="-5"/>
        </w:rPr>
        <w:t> </w:t>
      </w:r>
      <w:r>
        <w:rPr>
          <w:color w:val="212121"/>
        </w:rPr>
        <w:t>che</w:t>
      </w:r>
      <w:r>
        <w:rPr>
          <w:color w:val="212121"/>
          <w:spacing w:val="-5"/>
        </w:rPr>
        <w:t> </w:t>
      </w:r>
      <w:r>
        <w:rPr>
          <w:color w:val="212121"/>
        </w:rPr>
        <w:t>farci</w:t>
      </w:r>
      <w:r>
        <w:rPr>
          <w:color w:val="212121"/>
          <w:spacing w:val="-5"/>
        </w:rPr>
        <w:t> </w:t>
      </w:r>
      <w:r>
        <w:rPr>
          <w:color w:val="212121"/>
        </w:rPr>
        <w:t>piacere,</w:t>
      </w:r>
      <w:r>
        <w:rPr>
          <w:color w:val="212121"/>
          <w:spacing w:val="-5"/>
        </w:rPr>
        <w:t> </w:t>
      </w:r>
      <w:r>
        <w:rPr>
          <w:color w:val="212121"/>
        </w:rPr>
        <w:t>ancor</w:t>
      </w:r>
      <w:r>
        <w:rPr>
          <w:color w:val="212121"/>
          <w:spacing w:val="-5"/>
        </w:rPr>
        <w:t> </w:t>
      </w:r>
      <w:r>
        <w:rPr>
          <w:color w:val="212121"/>
        </w:rPr>
        <w:t>più</w:t>
      </w:r>
      <w:r>
        <w:rPr>
          <w:color w:val="212121"/>
          <w:spacing w:val="-5"/>
        </w:rPr>
        <w:t> </w:t>
      </w:r>
      <w:r>
        <w:rPr>
          <w:color w:val="212121"/>
        </w:rPr>
        <w:t>se</w:t>
      </w:r>
      <w:r>
        <w:rPr>
          <w:color w:val="212121"/>
          <w:spacing w:val="-5"/>
        </w:rPr>
        <w:t> </w:t>
      </w:r>
      <w:r>
        <w:rPr>
          <w:color w:val="212121"/>
        </w:rPr>
        <w:t>il</w:t>
      </w:r>
      <w:r>
        <w:rPr>
          <w:color w:val="212121"/>
          <w:spacing w:val="-5"/>
        </w:rPr>
        <w:t> </w:t>
      </w:r>
      <w:r>
        <w:rPr>
          <w:color w:val="212121"/>
        </w:rPr>
        <w:t>contesto</w:t>
      </w:r>
      <w:r>
        <w:rPr>
          <w:color w:val="212121"/>
          <w:spacing w:val="-5"/>
        </w:rPr>
        <w:t> </w:t>
      </w:r>
      <w:r>
        <w:rPr>
          <w:color w:val="212121"/>
        </w:rPr>
        <w:t>è</w:t>
      </w:r>
      <w:r>
        <w:rPr>
          <w:color w:val="212121"/>
          <w:spacing w:val="-5"/>
        </w:rPr>
        <w:t> </w:t>
      </w:r>
      <w:r>
        <w:rPr>
          <w:color w:val="212121"/>
        </w:rPr>
        <w:t>mondiale”.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line="218" w:lineRule="auto"/>
        <w:ind w:left="425" w:right="339"/>
        <w:jc w:val="both"/>
      </w:pPr>
      <w:r>
        <w:rPr/>
        <w:t>Padova,</w:t>
      </w:r>
      <w:r>
        <w:rPr>
          <w:spacing w:val="4"/>
        </w:rPr>
        <w:t> </w:t>
      </w:r>
      <w:r>
        <w:rPr/>
        <w:t>15</w:t>
      </w:r>
      <w:r>
        <w:rPr>
          <w:spacing w:val="4"/>
        </w:rPr>
        <w:t> </w:t>
      </w:r>
      <w:r>
        <w:rPr/>
        <w:t>settembre</w:t>
      </w:r>
      <w:r>
        <w:rPr>
          <w:spacing w:val="5"/>
        </w:rPr>
        <w:t> </w:t>
      </w:r>
      <w:r>
        <w:rPr/>
        <w:t>2023.</w:t>
      </w:r>
      <w:r>
        <w:rPr>
          <w:spacing w:val="-9"/>
        </w:rPr>
        <w:t> </w:t>
      </w:r>
      <w:r>
        <w:rPr/>
        <w:t>L’Istituto</w:t>
      </w:r>
      <w:r>
        <w:rPr>
          <w:spacing w:val="-9"/>
        </w:rPr>
        <w:t> </w:t>
      </w:r>
      <w:r>
        <w:rPr/>
        <w:t>Oncologico</w:t>
      </w:r>
      <w:r>
        <w:rPr>
          <w:spacing w:val="-9"/>
        </w:rPr>
        <w:t> </w:t>
      </w:r>
      <w:r>
        <w:rPr/>
        <w:t>Veneto</w:t>
      </w:r>
      <w:r>
        <w:rPr>
          <w:spacing w:val="-8"/>
        </w:rPr>
        <w:t> </w:t>
      </w:r>
      <w:r>
        <w:rPr/>
        <w:t>IRCCS</w:t>
      </w:r>
      <w:r>
        <w:rPr>
          <w:spacing w:val="-9"/>
        </w:rPr>
        <w:t> </w:t>
      </w:r>
      <w:r>
        <w:rPr/>
        <w:t>(Istituto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Ricovero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Cura</w:t>
      </w:r>
      <w:r>
        <w:rPr>
          <w:spacing w:val="-9"/>
        </w:rPr>
        <w:t> </w:t>
      </w:r>
      <w:r>
        <w:rPr/>
        <w:t>a</w:t>
      </w:r>
      <w:r>
        <w:rPr>
          <w:spacing w:val="1"/>
        </w:rPr>
        <w:t> </w:t>
      </w:r>
      <w:r>
        <w:rPr/>
        <w:t>Carattere</w:t>
      </w:r>
      <w:r>
        <w:rPr>
          <w:spacing w:val="1"/>
        </w:rPr>
        <w:t> </w:t>
      </w:r>
      <w:r>
        <w:rPr/>
        <w:t>Scientifico)</w:t>
      </w:r>
      <w:r>
        <w:rPr>
          <w:spacing w:val="1"/>
        </w:rPr>
        <w:t> </w:t>
      </w:r>
      <w:r>
        <w:rPr/>
        <w:t>cresce,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“statura”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riconosciuta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livello</w:t>
      </w:r>
      <w:r>
        <w:rPr>
          <w:spacing w:val="1"/>
        </w:rPr>
        <w:t> </w:t>
      </w:r>
      <w:r>
        <w:rPr/>
        <w:t>nazionale e internazionale. Nonostante si tratti di un Istituto molto “giovane”, voluto e creato</w:t>
      </w:r>
      <w:r>
        <w:rPr>
          <w:spacing w:val="1"/>
        </w:rPr>
        <w:t> </w:t>
      </w:r>
      <w:r>
        <w:rPr/>
        <w:t>dalla Regione del Veneto nel 2005 e ampliato nel 2017 con la sede di Castelfranco Veneto, lo</w:t>
      </w:r>
      <w:r>
        <w:rPr>
          <w:spacing w:val="1"/>
        </w:rPr>
        <w:t> </w:t>
      </w:r>
      <w:r>
        <w:rPr/>
        <w:t>IOV si conferma essere tra i migliori centri per la diagnosi, la cura e la ricerca sul cancro,</w:t>
      </w:r>
      <w:r>
        <w:rPr>
          <w:spacing w:val="1"/>
        </w:rPr>
        <w:t> </w:t>
      </w:r>
      <w:r>
        <w:rPr/>
        <w:t>posizionandosi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3°</w:t>
      </w:r>
      <w:r>
        <w:rPr>
          <w:spacing w:val="1"/>
        </w:rPr>
        <w:t> </w:t>
      </w:r>
      <w:r>
        <w:rPr/>
        <w:t>posto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IRCCS</w:t>
      </w:r>
      <w:r>
        <w:rPr>
          <w:spacing w:val="1"/>
        </w:rPr>
        <w:t> </w:t>
      </w:r>
      <w:r>
        <w:rPr/>
        <w:t>pubblici</w:t>
      </w:r>
      <w:r>
        <w:rPr>
          <w:spacing w:val="1"/>
        </w:rPr>
        <w:t> </w:t>
      </w:r>
      <w:r>
        <w:rPr/>
        <w:t>oncologici</w:t>
      </w:r>
      <w:r>
        <w:rPr>
          <w:spacing w:val="1"/>
        </w:rPr>
        <w:t> </w:t>
      </w:r>
      <w:r>
        <w:rPr/>
        <w:t>monotematici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Italia,</w:t>
      </w:r>
      <w:r>
        <w:rPr>
          <w:spacing w:val="1"/>
        </w:rPr>
        <w:t> </w:t>
      </w:r>
      <w:r>
        <w:rPr/>
        <w:t>assestandosi al 13° posto nel Belpaese considerando le strutture pubbliche e private totalmente</w:t>
      </w:r>
      <w:r>
        <w:rPr>
          <w:spacing w:val="1"/>
        </w:rPr>
        <w:t> </w:t>
      </w:r>
      <w:r>
        <w:rPr/>
        <w:t>o con settori dedicati alla lotta alle neoplasie, configurandosi al 127° posto su scala mondiale</w:t>
      </w:r>
      <w:r>
        <w:rPr>
          <w:spacing w:val="1"/>
        </w:rPr>
        <w:t> </w:t>
      </w:r>
      <w:r>
        <w:rPr/>
        <w:t>come</w:t>
      </w:r>
      <w:r>
        <w:rPr>
          <w:spacing w:val="-2"/>
        </w:rPr>
        <w:t> </w:t>
      </w:r>
      <w:r>
        <w:rPr/>
        <w:t>centro</w:t>
      </w:r>
      <w:r>
        <w:rPr>
          <w:spacing w:val="-2"/>
        </w:rPr>
        <w:t> </w:t>
      </w:r>
      <w:r>
        <w:rPr/>
        <w:t>dedicato</w:t>
      </w:r>
      <w:r>
        <w:rPr>
          <w:spacing w:val="-1"/>
        </w:rPr>
        <w:t> </w:t>
      </w:r>
      <w:r>
        <w:rPr/>
        <w:t>alla</w:t>
      </w:r>
      <w:r>
        <w:rPr>
          <w:spacing w:val="-2"/>
        </w:rPr>
        <w:t> </w:t>
      </w:r>
      <w:r>
        <w:rPr/>
        <w:t>diagnosi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alla</w:t>
      </w:r>
      <w:r>
        <w:rPr>
          <w:spacing w:val="-1"/>
        </w:rPr>
        <w:t> </w:t>
      </w:r>
      <w:r>
        <w:rPr/>
        <w:t>cura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cancro.</w:t>
      </w:r>
    </w:p>
    <w:p>
      <w:pPr>
        <w:pStyle w:val="BodyText"/>
        <w:spacing w:line="218" w:lineRule="auto" w:before="191"/>
        <w:ind w:left="425" w:right="341"/>
        <w:jc w:val="both"/>
      </w:pPr>
      <w:r>
        <w:rPr/>
        <w:t>Così ha decretato il prestigioso </w:t>
      </w:r>
      <w:r>
        <w:rPr>
          <w:i/>
        </w:rPr>
        <w:t>ranking </w:t>
      </w:r>
      <w:r>
        <w:rPr/>
        <w:t>stilato da “Newsweek”, la rivista che annualmente</w:t>
      </w:r>
      <w:r>
        <w:rPr>
          <w:spacing w:val="1"/>
        </w:rPr>
        <w:t> </w:t>
      </w:r>
      <w:r>
        <w:rPr/>
        <w:t>“mette in fila” i migliori ospedali specializzati del mondo, in collaborazione con la società di</w:t>
      </w:r>
      <w:r>
        <w:rPr>
          <w:spacing w:val="1"/>
        </w:rPr>
        <w:t> </w:t>
      </w:r>
      <w:r>
        <w:rPr/>
        <w:t>ricerca</w:t>
      </w:r>
      <w:r>
        <w:rPr>
          <w:spacing w:val="1"/>
        </w:rPr>
        <w:t> </w:t>
      </w:r>
      <w:r>
        <w:rPr/>
        <w:t>globale</w:t>
      </w:r>
      <w:r>
        <w:rPr>
          <w:spacing w:val="1"/>
        </w:rPr>
        <w:t> </w:t>
      </w:r>
      <w:r>
        <w:rPr/>
        <w:t>Statista.</w:t>
      </w:r>
      <w:r>
        <w:rPr>
          <w:spacing w:val="1"/>
        </w:rPr>
        <w:t> </w:t>
      </w:r>
      <w:r>
        <w:rPr/>
        <w:t>L’edizione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plaude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IOV</w:t>
      </w:r>
      <w:r>
        <w:rPr>
          <w:spacing w:val="1"/>
        </w:rPr>
        <w:t> </w:t>
      </w:r>
      <w:r>
        <w:rPr/>
        <w:t>constatando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guadagno</w:t>
      </w:r>
      <w:r>
        <w:rPr>
          <w:spacing w:val="1"/>
        </w:rPr>
        <w:t> </w:t>
      </w:r>
      <w:r>
        <w:rPr/>
        <w:t>di una</w:t>
      </w:r>
      <w:r>
        <w:rPr>
          <w:spacing w:val="1"/>
        </w:rPr>
        <w:t> </w:t>
      </w:r>
      <w:r>
        <w:rPr/>
        <w:t>posizione tra le strutture italiane che si occupano di oncologia (l’Istituto è passato dal 14° del</w:t>
      </w:r>
      <w:r>
        <w:rPr>
          <w:spacing w:val="1"/>
        </w:rPr>
        <w:t> </w:t>
      </w:r>
      <w:r>
        <w:rPr/>
        <w:t>2023 all’attuale 13°), una posizione tra le strutture pubbliche in Italia che si occupano di</w:t>
      </w:r>
      <w:r>
        <w:rPr>
          <w:spacing w:val="1"/>
        </w:rPr>
        <w:t> </w:t>
      </w:r>
      <w:r>
        <w:rPr/>
        <w:t>oncologia</w:t>
      </w:r>
      <w:r>
        <w:rPr>
          <w:spacing w:val="-3"/>
        </w:rPr>
        <w:t> </w:t>
      </w:r>
      <w:r>
        <w:rPr/>
        <w:t>(dal</w:t>
      </w:r>
      <w:r>
        <w:rPr>
          <w:spacing w:val="-2"/>
        </w:rPr>
        <w:t> </w:t>
      </w:r>
      <w:r>
        <w:rPr/>
        <w:t>9°</w:t>
      </w:r>
      <w:r>
        <w:rPr>
          <w:spacing w:val="-2"/>
        </w:rPr>
        <w:t> </w:t>
      </w:r>
      <w:r>
        <w:rPr/>
        <w:t>all’8°)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posizione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livello</w:t>
      </w:r>
      <w:r>
        <w:rPr>
          <w:spacing w:val="-2"/>
        </w:rPr>
        <w:t> </w:t>
      </w:r>
      <w:r>
        <w:rPr/>
        <w:t>mondiale</w:t>
      </w:r>
      <w:r>
        <w:rPr>
          <w:spacing w:val="-2"/>
        </w:rPr>
        <w:t> </w:t>
      </w:r>
      <w:r>
        <w:rPr/>
        <w:t>(dal</w:t>
      </w:r>
      <w:r>
        <w:rPr>
          <w:spacing w:val="-2"/>
        </w:rPr>
        <w:t> </w:t>
      </w:r>
      <w:r>
        <w:rPr/>
        <w:t>128°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127°).</w:t>
      </w:r>
    </w:p>
    <w:p>
      <w:pPr>
        <w:spacing w:after="0" w:line="218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18" w:lineRule="auto" w:before="111"/>
        <w:ind w:left="425" w:right="345"/>
        <w:jc w:val="both"/>
      </w:pPr>
      <w:r>
        <w:rPr/>
        <w:pict>
          <v:group style="position:absolute;margin-left:33.550003pt;margin-top:-151.267334pt;width:520.4500pt;height:599.3pt;mso-position-horizontal-relative:page;mso-position-vertical-relative:paragraph;z-index:-15768576" coordorigin="671,-3025" coordsize="10409,11986">
            <v:shape style="position:absolute;left:671;top:-3026;width:2040;height:2535" type="#_x0000_t75" stroked="false">
              <v:imagedata r:id="rId6" o:title=""/>
            </v:shape>
            <v:shape style="position:absolute;left:859;top:-560;width:10220;height:9520" coordorigin="860,-559" coordsize="10220,9520" path="m11080,8261l10920,8261,10920,7801,10920,7781,10920,-559,980,-559,980,8261,860,8261,860,8621,860,8641,860,8961,11080,8961,11080,8641,11080,8621,11080,826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Nel panorama nazionale e internazionale, l’Istituto Oncologico Veneto si conferma, come lo</w:t>
      </w:r>
      <w:r>
        <w:rPr>
          <w:spacing w:val="1"/>
        </w:rPr>
        <w:t> </w:t>
      </w:r>
      <w:r>
        <w:rPr/>
        <w:t>scorso anno, al 3° posto tra gli IRCCS pubblici monotematici per la branca di oncologia e al</w:t>
      </w:r>
      <w:r>
        <w:rPr>
          <w:spacing w:val="1"/>
        </w:rPr>
        <w:t> </w:t>
      </w:r>
      <w:r>
        <w:rPr/>
        <w:t>quarto</w:t>
      </w:r>
      <w:r>
        <w:rPr>
          <w:spacing w:val="1"/>
        </w:rPr>
        <w:t> </w:t>
      </w:r>
      <w:r>
        <w:rPr/>
        <w:t>posto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IRCCS</w:t>
      </w:r>
      <w:r>
        <w:rPr>
          <w:spacing w:val="1"/>
        </w:rPr>
        <w:t> </w:t>
      </w:r>
      <w:r>
        <w:rPr/>
        <w:t>pubblici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occupano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oncologia,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Newsweek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spacing w:line="218" w:lineRule="auto" w:before="202"/>
        <w:ind w:left="425" w:right="342"/>
        <w:jc w:val="both"/>
      </w:pPr>
      <w:r>
        <w:rPr/>
        <w:t>I punteggi assegnati da Newsweek tengono conto di diversi parametri: i giudizi espressi da</w:t>
      </w:r>
      <w:r>
        <w:rPr>
          <w:spacing w:val="1"/>
        </w:rPr>
        <w:t> </w:t>
      </w:r>
      <w:r>
        <w:rPr/>
        <w:t>decine di migliaia di professionisti della sanità, gli accreditamenti e le certificazioni ottenute</w:t>
      </w:r>
      <w:r>
        <w:rPr>
          <w:spacing w:val="1"/>
        </w:rPr>
        <w:t> </w:t>
      </w:r>
      <w:r>
        <w:rPr/>
        <w:t>dalle strutture ospedaliere, i giudizi dei pazienti basandosi su un questionario proposto dalla</w:t>
      </w:r>
      <w:r>
        <w:rPr>
          <w:spacing w:val="1"/>
        </w:rPr>
        <w:t> </w:t>
      </w:r>
      <w:r>
        <w:rPr/>
        <w:t>società Statista sulla misurazione degli esiti riportata dagli assistiti stessi (indagine PROMs:</w:t>
      </w:r>
      <w:r>
        <w:rPr>
          <w:spacing w:val="1"/>
        </w:rPr>
        <w:t> </w:t>
      </w:r>
      <w:r>
        <w:rPr/>
        <w:t>“</w:t>
      </w:r>
      <w:r>
        <w:rPr>
          <w:i/>
        </w:rPr>
        <w:t>Patient-reported</w:t>
      </w:r>
      <w:r>
        <w:rPr>
          <w:i/>
          <w:spacing w:val="-10"/>
        </w:rPr>
        <w:t> </w:t>
      </w:r>
      <w:r>
        <w:rPr>
          <w:i/>
        </w:rPr>
        <w:t>outcome</w:t>
      </w:r>
      <w:r>
        <w:rPr>
          <w:i/>
          <w:spacing w:val="-9"/>
        </w:rPr>
        <w:t> </w:t>
      </w:r>
      <w:r>
        <w:rPr>
          <w:i/>
        </w:rPr>
        <w:t>measures</w:t>
      </w:r>
      <w:r>
        <w:rPr/>
        <w:t>”</w:t>
      </w:r>
      <w:r>
        <w:rPr>
          <w:spacing w:val="-9"/>
        </w:rPr>
        <w:t> </w:t>
      </w:r>
      <w:r>
        <w:rPr/>
        <w:t>ovvero</w:t>
      </w:r>
      <w:r>
        <w:rPr>
          <w:spacing w:val="-9"/>
        </w:rPr>
        <w:t> </w:t>
      </w:r>
      <w:r>
        <w:rPr/>
        <w:t>Misurazioni</w:t>
      </w:r>
      <w:r>
        <w:rPr>
          <w:spacing w:val="-9"/>
        </w:rPr>
        <w:t> </w:t>
      </w:r>
      <w:r>
        <w:rPr/>
        <w:t>incentrate</w:t>
      </w:r>
      <w:r>
        <w:rPr>
          <w:spacing w:val="-9"/>
        </w:rPr>
        <w:t> </w:t>
      </w:r>
      <w:r>
        <w:rPr/>
        <w:t>sui</w:t>
      </w:r>
      <w:r>
        <w:rPr>
          <w:spacing w:val="-9"/>
        </w:rPr>
        <w:t> </w:t>
      </w:r>
      <w:r>
        <w:rPr/>
        <w:t>riscontri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pazienti).</w:t>
      </w:r>
    </w:p>
    <w:p>
      <w:pPr>
        <w:pStyle w:val="BodyText"/>
        <w:spacing w:line="218" w:lineRule="auto" w:before="200"/>
        <w:ind w:left="425" w:right="338"/>
        <w:jc w:val="both"/>
      </w:pPr>
      <w:r>
        <w:rPr/>
        <w:t>"Vedere lo IOV riconosciuto come esempio virtuoso di buona sanità, intesa come tavolino a tre</w:t>
      </w:r>
      <w:r>
        <w:rPr>
          <w:spacing w:val="-62"/>
        </w:rPr>
        <w:t> </w:t>
      </w:r>
      <w:r>
        <w:rPr/>
        <w:t>gambe</w:t>
      </w:r>
      <w:r>
        <w:rPr>
          <w:spacing w:val="1"/>
        </w:rPr>
        <w:t> </w:t>
      </w:r>
      <w:r>
        <w:rPr/>
        <w:t>comprendente</w:t>
      </w:r>
      <w:r>
        <w:rPr>
          <w:spacing w:val="65"/>
        </w:rPr>
        <w:t> </w:t>
      </w:r>
      <w:r>
        <w:rPr/>
        <w:t>ricerca, diagnosi e cura, non può che farci piacere, ancor più se il</w:t>
      </w:r>
      <w:r>
        <w:rPr>
          <w:spacing w:val="1"/>
        </w:rPr>
        <w:t> </w:t>
      </w:r>
      <w:r>
        <w:rPr/>
        <w:t>contesto è mondiale – sottolinea il Direttore Generale, Patrizia Benini -. Sapere che il nostro</w:t>
      </w:r>
      <w:r>
        <w:rPr>
          <w:spacing w:val="1"/>
        </w:rPr>
        <w:t> </w:t>
      </w:r>
      <w:r>
        <w:rPr/>
        <w:t>Istituto</w:t>
      </w:r>
      <w:r>
        <w:rPr>
          <w:spacing w:val="1"/>
        </w:rPr>
        <w:t> </w:t>
      </w:r>
      <w:r>
        <w:rPr/>
        <w:t>oncologico,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"età"</w:t>
      </w:r>
      <w:r>
        <w:rPr>
          <w:spacing w:val="1"/>
        </w:rPr>
        <w:t> </w:t>
      </w:r>
      <w:r>
        <w:rPr/>
        <w:t>così</w:t>
      </w:r>
      <w:r>
        <w:rPr>
          <w:spacing w:val="1"/>
        </w:rPr>
        <w:t> </w:t>
      </w:r>
      <w:r>
        <w:rPr/>
        <w:t>giovane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 dimensioni relativamente contenute,</w:t>
      </w:r>
      <w:r>
        <w:rPr>
          <w:spacing w:val="1"/>
        </w:rPr>
        <w:t> </w:t>
      </w:r>
      <w:r>
        <w:rPr/>
        <w:t>contestualizzato nel panorama ampio di strutture storiche e di dimensioni anche molto più</w:t>
      </w:r>
      <w:r>
        <w:rPr>
          <w:spacing w:val="1"/>
        </w:rPr>
        <w:t> </w:t>
      </w:r>
      <w:r>
        <w:rPr/>
        <w:t>rilevanti, è annoverato tra gli ospedali di settore migliori d'Italia e tra i primi 127 del mondo è</w:t>
      </w:r>
      <w:r>
        <w:rPr>
          <w:spacing w:val="1"/>
        </w:rPr>
        <w:t> </w:t>
      </w:r>
      <w:r>
        <w:rPr/>
        <w:t>un grande orgoglio, certamente esito della professionalità e della competenza di chi vi lavora</w:t>
      </w:r>
      <w:r>
        <w:rPr>
          <w:spacing w:val="1"/>
        </w:rPr>
        <w:t> </w:t>
      </w:r>
      <w:r>
        <w:rPr/>
        <w:t>all'interno, impegnato sia nella ricerca, sia nei percorsi di diagnosi come quelli di cura, cui</w:t>
      </w:r>
      <w:r>
        <w:rPr>
          <w:spacing w:val="1"/>
        </w:rPr>
        <w:t> </w:t>
      </w:r>
      <w:r>
        <w:rPr/>
        <w:t>vanno il mio plauso e il mio ringraziamento. Lo IOV è formato da grandi professionisti che in</w:t>
      </w:r>
      <w:r>
        <w:rPr>
          <w:spacing w:val="1"/>
        </w:rPr>
        <w:t> </w:t>
      </w:r>
      <w:r>
        <w:rPr/>
        <w:t>questi anni hanno saputo ottenere grandi risultati – continua il Direttore Generale - sia nel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dell’assistenza</w:t>
      </w:r>
      <w:r>
        <w:rPr>
          <w:spacing w:val="1"/>
        </w:rPr>
        <w:t> </w:t>
      </w:r>
      <w:r>
        <w:rPr/>
        <w:t>così</w:t>
      </w:r>
      <w:r>
        <w:rPr>
          <w:spacing w:val="65"/>
        </w:rPr>
        <w:t> </w:t>
      </w:r>
      <w:r>
        <w:rPr/>
        <w:t>come in quello della ricerca, e ottenere il pubblico riconoscimento</w:t>
      </w:r>
      <w:r>
        <w:rPr>
          <w:spacing w:val="-62"/>
        </w:rPr>
        <w:t> </w:t>
      </w:r>
      <w:r>
        <w:rPr/>
        <w:t>di Newsweek certamente ripaga di tanti sforzi. Ringrazio la Regione del Veneto che ha sempre</w:t>
      </w:r>
      <w:r>
        <w:rPr>
          <w:spacing w:val="1"/>
        </w:rPr>
        <w:t> </w:t>
      </w:r>
      <w:r>
        <w:rPr/>
        <w:t>creduto in noi, supportandoci, ringrazio i nostri dipendenti e collaboratori che, ognuno nel suo</w:t>
      </w:r>
      <w:r>
        <w:rPr>
          <w:spacing w:val="1"/>
        </w:rPr>
        <w:t> </w:t>
      </w:r>
      <w:r>
        <w:rPr/>
        <w:t>settore,</w:t>
      </w:r>
      <w:r>
        <w:rPr>
          <w:spacing w:val="1"/>
        </w:rPr>
        <w:t> </w:t>
      </w:r>
      <w:r>
        <w:rPr/>
        <w:t>stanno</w:t>
      </w:r>
      <w:r>
        <w:rPr>
          <w:spacing w:val="1"/>
        </w:rPr>
        <w:t> </w:t>
      </w:r>
      <w:r>
        <w:rPr/>
        <w:t>dando il massimo; ringrazio la cittadinanza che attraverso il 5X1000 e le</w:t>
      </w:r>
      <w:r>
        <w:rPr>
          <w:spacing w:val="1"/>
        </w:rPr>
        <w:t> </w:t>
      </w:r>
      <w:r>
        <w:rPr/>
        <w:t>donazioni spontanee dimostra ogni giorno di averci nel cuore, contribuendo alla crescita dello</w:t>
      </w:r>
      <w:r>
        <w:rPr>
          <w:spacing w:val="1"/>
        </w:rPr>
        <w:t> </w:t>
      </w:r>
      <w:r>
        <w:rPr/>
        <w:t>IOV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progresso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ricerca</w:t>
      </w:r>
      <w:r>
        <w:rPr>
          <w:spacing w:val="-2"/>
        </w:rPr>
        <w:t> </w:t>
      </w:r>
      <w:r>
        <w:rPr/>
        <w:t>scientifica".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1"/>
        <w:ind w:left="1154"/>
        <w:jc w:val="left"/>
      </w:pPr>
      <w:r>
        <w:rPr/>
        <w:t>Ufficio</w:t>
      </w:r>
      <w:r>
        <w:rPr>
          <w:spacing w:val="-8"/>
        </w:rPr>
        <w:t> </w:t>
      </w:r>
      <w:r>
        <w:rPr/>
        <w:t>stampa</w:t>
      </w:r>
      <w:r>
        <w:rPr>
          <w:spacing w:val="-8"/>
        </w:rPr>
        <w:t> </w:t>
      </w:r>
      <w:r>
        <w:rPr/>
        <w:t>IOV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IRCCS</w:t>
      </w:r>
      <w:r>
        <w:rPr>
          <w:spacing w:val="-7"/>
        </w:rPr>
        <w:t> </w:t>
      </w:r>
      <w:hyperlink r:id="rId9">
        <w:r>
          <w:rPr>
            <w:color w:val="1154CC"/>
            <w:u w:val="thick" w:color="1154CC"/>
          </w:rPr>
          <w:t>ufficio.stampa@iov.veneto.it</w:t>
        </w:r>
        <w:r>
          <w:rPr>
            <w:color w:val="1154CC"/>
            <w:spacing w:val="-8"/>
          </w:rPr>
          <w:t> </w:t>
        </w:r>
      </w:hyperlink>
      <w:r>
        <w:rPr/>
        <w:t>-</w:t>
      </w:r>
      <w:r>
        <w:rPr>
          <w:spacing w:val="-7"/>
        </w:rPr>
        <w:t> </w:t>
      </w:r>
      <w:r>
        <w:rPr/>
        <w:t>+39</w:t>
      </w:r>
      <w:r>
        <w:rPr>
          <w:spacing w:val="-8"/>
        </w:rPr>
        <w:t> </w:t>
      </w:r>
      <w:r>
        <w:rPr/>
        <w:t>338</w:t>
      </w:r>
      <w:r>
        <w:rPr>
          <w:spacing w:val="-8"/>
        </w:rPr>
        <w:t> </w:t>
      </w:r>
      <w:r>
        <w:rPr/>
        <w:t>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7904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08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903" w:right="815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2023-09-15T11:05:29Z</dcterms:created>
  <dcterms:modified xsi:type="dcterms:W3CDTF">2023-09-15T11:05:29Z</dcterms:modified>
</cp:coreProperties>
</file>