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222"/>
        <w:ind w:left="1317" w:right="1312" w:firstLine="0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> </w:t>
      </w:r>
      <w:r>
        <w:rPr>
          <w:b/>
          <w:spacing w:val="-2"/>
          <w:sz w:val="30"/>
          <w:u w:val="thick"/>
        </w:rPr>
        <w:t>STAMPA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7"/>
        <w:rPr>
          <w:b/>
          <w:sz w:val="41"/>
        </w:rPr>
      </w:pPr>
    </w:p>
    <w:p>
      <w:pPr>
        <w:pStyle w:val="Title"/>
        <w:spacing w:line="213" w:lineRule="auto"/>
        <w:ind w:right="1312"/>
      </w:pPr>
      <w:r>
        <w:rPr>
          <w:spacing w:val="-2"/>
        </w:rPr>
        <w:t>LA</w:t>
      </w:r>
      <w:r>
        <w:rPr>
          <w:spacing w:val="-20"/>
        </w:rPr>
        <w:t> </w:t>
      </w:r>
      <w:r>
        <w:rPr>
          <w:spacing w:val="-2"/>
        </w:rPr>
        <w:t>DOTT.SSA</w:t>
      </w:r>
      <w:r>
        <w:rPr>
          <w:spacing w:val="-39"/>
        </w:rPr>
        <w:t> </w:t>
      </w:r>
      <w:r>
        <w:rPr>
          <w:spacing w:val="-2"/>
        </w:rPr>
        <w:t>ALESSANDRA</w:t>
      </w:r>
      <w:r>
        <w:rPr>
          <w:spacing w:val="-19"/>
        </w:rPr>
        <w:t> </w:t>
      </w:r>
      <w:r>
        <w:rPr>
          <w:spacing w:val="-1"/>
        </w:rPr>
        <w:t>CAPPELLETTO</w:t>
      </w:r>
      <w:r>
        <w:rPr>
          <w:spacing w:val="-87"/>
        </w:rPr>
        <w:t> </w:t>
      </w:r>
      <w:r>
        <w:rPr>
          <w:spacing w:val="-1"/>
        </w:rPr>
        <w:t>E’</w:t>
      </w:r>
      <w:r>
        <w:rPr>
          <w:spacing w:val="-27"/>
        </w:rPr>
        <w:t> </w:t>
      </w:r>
      <w:r>
        <w:rPr>
          <w:spacing w:val="-1"/>
        </w:rPr>
        <w:t>IL</w:t>
      </w:r>
      <w:r>
        <w:rPr>
          <w:spacing w:val="-20"/>
        </w:rPr>
        <w:t> </w:t>
      </w:r>
      <w:r>
        <w:rPr>
          <w:spacing w:val="-1"/>
        </w:rPr>
        <w:t>NUOVO</w:t>
      </w:r>
      <w:r>
        <w:rPr/>
        <w:t> </w:t>
      </w:r>
      <w:r>
        <w:rPr>
          <w:spacing w:val="-1"/>
        </w:rPr>
        <w:t>DIRETTORE</w:t>
      </w:r>
      <w:r>
        <w:rPr/>
        <w:t> DELLA</w:t>
      </w:r>
      <w:r>
        <w:rPr>
          <w:spacing w:val="-20"/>
        </w:rPr>
        <w:t> </w:t>
      </w:r>
      <w:r>
        <w:rPr/>
        <w:t>UOC</w:t>
      </w:r>
    </w:p>
    <w:p>
      <w:pPr>
        <w:pStyle w:val="Title"/>
        <w:spacing w:line="374" w:lineRule="exact"/>
      </w:pPr>
      <w:r>
        <w:rPr/>
        <w:t>DIREZIONE MEDICA</w:t>
      </w:r>
      <w:r>
        <w:rPr>
          <w:spacing w:val="-20"/>
        </w:rPr>
        <w:t> </w:t>
      </w:r>
      <w:r>
        <w:rPr/>
        <w:t>DELLO IOV</w:t>
      </w:r>
    </w:p>
    <w:p>
      <w:pPr>
        <w:pStyle w:val="BodyText"/>
        <w:spacing w:before="3"/>
        <w:rPr>
          <w:b/>
          <w:sz w:val="45"/>
        </w:rPr>
      </w:pPr>
    </w:p>
    <w:p>
      <w:pPr>
        <w:spacing w:line="213" w:lineRule="auto" w:before="0"/>
        <w:ind w:left="2658" w:right="576" w:hanging="1627"/>
        <w:jc w:val="left"/>
        <w:rPr>
          <w:b/>
          <w:sz w:val="26"/>
        </w:rPr>
      </w:pPr>
      <w:r>
        <w:rPr>
          <w:b/>
          <w:sz w:val="26"/>
        </w:rPr>
        <w:t>Incarico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vacante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2016,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nuova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dirigente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coordinerà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l'attività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assistenziale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tutte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sedi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dell’Istituto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Oncologico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Veneto.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13" w:lineRule="auto" w:before="181"/>
        <w:ind w:left="425" w:right="105"/>
        <w:jc w:val="both"/>
      </w:pPr>
      <w:r>
        <w:rPr/>
        <w:t>Padova, 15 settembre 2022. Per la prima volta dall’introduzione della nuova programmazione</w:t>
      </w:r>
      <w:r>
        <w:rPr>
          <w:spacing w:val="1"/>
        </w:rPr>
        <w:t> </w:t>
      </w:r>
      <w:r>
        <w:rPr/>
        <w:t>nelle</w:t>
      </w:r>
      <w:r>
        <w:rPr>
          <w:spacing w:val="1"/>
        </w:rPr>
        <w:t> </w:t>
      </w:r>
      <w:r>
        <w:rPr/>
        <w:t>schede</w:t>
      </w:r>
      <w:r>
        <w:rPr>
          <w:spacing w:val="1"/>
        </w:rPr>
        <w:t> </w:t>
      </w:r>
      <w:r>
        <w:rPr/>
        <w:t>ospedaliere (correva l’anno 2016) che ha visto l’Istituto Oncologico Veneto</w:t>
      </w:r>
      <w:r>
        <w:rPr>
          <w:spacing w:val="1"/>
        </w:rPr>
        <w:t> </w:t>
      </w:r>
      <w:r>
        <w:rPr/>
        <w:t>vantare, oltre alla sede storica di Padova (Ospedale Busonera), anche la scheda della sede di</w:t>
      </w:r>
      <w:r>
        <w:rPr>
          <w:spacing w:val="1"/>
        </w:rPr>
        <w:t> </w:t>
      </w:r>
      <w:r>
        <w:rPr/>
        <w:t>Castelfranco</w:t>
      </w:r>
      <w:r>
        <w:rPr>
          <w:spacing w:val="1"/>
        </w:rPr>
        <w:t> </w:t>
      </w:r>
      <w:r>
        <w:rPr/>
        <w:t>Veneto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l’Ospedale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Giacomo,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IOV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direttore</w:t>
      </w:r>
      <w:r>
        <w:rPr>
          <w:spacing w:val="1"/>
        </w:rPr>
        <w:t> </w:t>
      </w:r>
      <w:r>
        <w:rPr/>
        <w:t>dell'Unità</w:t>
      </w:r>
      <w:r>
        <w:rPr>
          <w:spacing w:val="1"/>
        </w:rPr>
        <w:t> </w:t>
      </w:r>
      <w:r>
        <w:rPr/>
        <w:t>Operativa</w:t>
      </w:r>
      <w:r>
        <w:rPr>
          <w:spacing w:val="1"/>
        </w:rPr>
        <w:t> </w:t>
      </w:r>
      <w:r>
        <w:rPr/>
        <w:t>Complessa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Medica,</w:t>
      </w:r>
      <w:r>
        <w:rPr>
          <w:spacing w:val="1"/>
        </w:rPr>
        <w:t> </w:t>
      </w:r>
      <w:r>
        <w:rPr/>
        <w:t>figura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coordinerà</w:t>
      </w:r>
      <w:r>
        <w:rPr>
          <w:spacing w:val="1"/>
        </w:rPr>
        <w:t> </w:t>
      </w:r>
      <w:r>
        <w:rPr/>
        <w:t>cioè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65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assistenziali</w:t>
      </w:r>
      <w:r>
        <w:rPr>
          <w:spacing w:val="-2"/>
        </w:rPr>
        <w:t> </w:t>
      </w:r>
      <w:r>
        <w:rPr/>
        <w:t>nelle</w:t>
      </w:r>
      <w:r>
        <w:rPr>
          <w:spacing w:val="-1"/>
        </w:rPr>
        <w:t> </w:t>
      </w:r>
      <w:r>
        <w:rPr/>
        <w:t>diverse</w:t>
      </w:r>
      <w:r>
        <w:rPr>
          <w:spacing w:val="-2"/>
        </w:rPr>
        <w:t> </w:t>
      </w:r>
      <w:r>
        <w:rPr/>
        <w:t>sedi</w:t>
      </w:r>
      <w:r>
        <w:rPr>
          <w:spacing w:val="-1"/>
        </w:rPr>
        <w:t> </w:t>
      </w:r>
      <w:r>
        <w:rPr/>
        <w:t>aziendali.</w:t>
      </w:r>
    </w:p>
    <w:p>
      <w:pPr>
        <w:pStyle w:val="BodyText"/>
        <w:spacing w:line="213" w:lineRule="auto" w:before="234"/>
        <w:ind w:left="425" w:right="106"/>
        <w:jc w:val="both"/>
      </w:pPr>
      <w:r>
        <w:rPr/>
        <w:t>Per la copertura dell'incarico si è provveduto attraverso un concorso pubblico indetto dalla</w:t>
      </w:r>
      <w:r>
        <w:rPr>
          <w:spacing w:val="1"/>
        </w:rPr>
        <w:t> </w:t>
      </w:r>
      <w:r>
        <w:rPr/>
        <w:t>Direzione Generale dello IOV nei mesi scorsi, che ha portato alla nomina del nuovo direttore,</w:t>
      </w:r>
      <w:r>
        <w:rPr>
          <w:spacing w:val="1"/>
        </w:rPr>
        <w:t> </w:t>
      </w:r>
      <w:r>
        <w:rPr/>
        <w:t>la dott.ssa Alessandra Cappelletto, classe 1971, originaria di San Donà di Piave (VE), che ha</w:t>
      </w:r>
      <w:r>
        <w:rPr>
          <w:spacing w:val="1"/>
        </w:rPr>
        <w:t> </w:t>
      </w:r>
      <w:r>
        <w:rPr/>
        <w:t>firmato</w:t>
      </w:r>
      <w:r>
        <w:rPr>
          <w:spacing w:val="1"/>
        </w:rPr>
        <w:t> </w:t>
      </w:r>
      <w:r>
        <w:rPr/>
        <w:t>ieri</w:t>
      </w:r>
      <w:r>
        <w:rPr>
          <w:spacing w:val="1"/>
        </w:rPr>
        <w:t> </w:t>
      </w:r>
      <w:r>
        <w:rPr/>
        <w:t>il contratto ed è in carica da oggi per il prossimo quinquennio. Laureata in</w:t>
      </w:r>
      <w:r>
        <w:rPr>
          <w:spacing w:val="1"/>
        </w:rPr>
        <w:t> </w:t>
      </w:r>
      <w:r>
        <w:rPr/>
        <w:t>Medicina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Chirurgia</w:t>
      </w:r>
      <w:r>
        <w:rPr>
          <w:spacing w:val="1"/>
        </w:rPr>
        <w:t> </w:t>
      </w:r>
      <w:r>
        <w:rPr/>
        <w:t>all’Università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Padova,</w:t>
      </w:r>
      <w:r>
        <w:rPr>
          <w:spacing w:val="1"/>
        </w:rPr>
        <w:t> </w:t>
      </w:r>
      <w:r>
        <w:rPr/>
        <w:t>dove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specializzata in Igiene e Medicina preventiva, la dott.ssa Cappelletto ha conseguito il diploma</w:t>
      </w:r>
      <w:r>
        <w:rPr>
          <w:spacing w:val="1"/>
        </w:rPr>
        <w:t> </w:t>
      </w:r>
      <w:r>
        <w:rPr/>
        <w:t>di Master Universitario di I e II livello “Quality Management in the European Healthcare</w:t>
      </w:r>
      <w:r>
        <w:rPr>
          <w:spacing w:val="1"/>
        </w:rPr>
        <w:t> </w:t>
      </w:r>
      <w:r>
        <w:rPr/>
        <w:t>Systems” presso l’Università degli Studi di Udine e il diploma di Master Universitario di I</w:t>
      </w:r>
      <w:r>
        <w:rPr>
          <w:spacing w:val="1"/>
        </w:rPr>
        <w:t> </w:t>
      </w:r>
      <w:r>
        <w:rPr/>
        <w:t>livello “Project Management e Gestione dell’Innovazione, indirizzo Innovazione nei Servizi</w:t>
      </w:r>
      <w:r>
        <w:rPr>
          <w:spacing w:val="1"/>
        </w:rPr>
        <w:t> </w:t>
      </w:r>
      <w:r>
        <w:rPr/>
        <w:t>Socio-Sanitari” presso l’Università degli Studi di Padova. Il nuovo Direttore è in possesso di</w:t>
      </w:r>
      <w:r>
        <w:rPr>
          <w:spacing w:val="1"/>
        </w:rPr>
        <w:t> </w:t>
      </w:r>
      <w:r>
        <w:rPr/>
        <w:t>una vasta esperienza maturata nella direzione di diverse strutture, ricoprendo ruoli sempre più</w:t>
      </w:r>
      <w:r>
        <w:rPr>
          <w:spacing w:val="1"/>
        </w:rPr>
        <w:t> </w:t>
      </w:r>
      <w:r>
        <w:rPr/>
        <w:t>di responsabilità. Dirigente Medico nella Direzione degli Ospedali di Jesolo, San Donà e</w:t>
      </w:r>
      <w:r>
        <w:rPr>
          <w:spacing w:val="1"/>
        </w:rPr>
        <w:t> </w:t>
      </w:r>
      <w:r>
        <w:rPr/>
        <w:t>Portogruaro, è stata poi nella Direzione Medica dell'Ospedale Ca'Foncello di Treviso. Da qui</w:t>
      </w:r>
      <w:r>
        <w:rPr>
          <w:spacing w:val="1"/>
        </w:rPr>
        <w:t> </w:t>
      </w:r>
      <w:r>
        <w:rPr/>
        <w:t>assegnata all'Ospedale Riabilitativo di Alta Specialità di Motta di Livenza con il ruolo di</w:t>
      </w:r>
      <w:r>
        <w:rPr>
          <w:spacing w:val="1"/>
        </w:rPr>
        <w:t> </w:t>
      </w:r>
      <w:r>
        <w:rPr/>
        <w:t>Direttore Sanitario. Successivamente assegnata</w:t>
      </w:r>
      <w:r>
        <w:rPr>
          <w:spacing w:val="1"/>
        </w:rPr>
        <w:t> </w:t>
      </w:r>
      <w:r>
        <w:rPr/>
        <w:t>alla Responsabilità dell'Unità Semplice di</w:t>
      </w:r>
      <w:r>
        <w:rPr>
          <w:spacing w:val="1"/>
        </w:rPr>
        <w:t> </w:t>
      </w:r>
      <w:r>
        <w:rPr/>
        <w:t>Direzione</w:t>
      </w:r>
      <w:r>
        <w:rPr>
          <w:spacing w:val="1"/>
        </w:rPr>
        <w:t> </w:t>
      </w:r>
      <w:r>
        <w:rPr/>
        <w:t>Medica</w:t>
      </w:r>
      <w:r>
        <w:rPr>
          <w:spacing w:val="1"/>
        </w:rPr>
        <w:t> </w:t>
      </w:r>
      <w:r>
        <w:rPr/>
        <w:t>dell'Ospedale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Castelfranco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dell'Azienda</w:t>
      </w:r>
      <w:r>
        <w:rPr>
          <w:spacing w:val="1"/>
        </w:rPr>
        <w:t> </w:t>
      </w:r>
      <w:r>
        <w:rPr/>
        <w:t>ULSS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Marca</w:t>
      </w:r>
      <w:r>
        <w:rPr>
          <w:spacing w:val="1"/>
        </w:rPr>
        <w:t> </w:t>
      </w:r>
      <w:r>
        <w:rPr/>
        <w:t>Trevigiana,</w:t>
      </w:r>
      <w:r>
        <w:rPr>
          <w:spacing w:val="-3"/>
        </w:rPr>
        <w:t> </w:t>
      </w:r>
      <w:r>
        <w:rPr/>
        <w:t>incarico</w:t>
      </w:r>
      <w:r>
        <w:rPr>
          <w:spacing w:val="-2"/>
        </w:rPr>
        <w:t> </w:t>
      </w:r>
      <w:r>
        <w:rPr/>
        <w:t>rivestito</w:t>
      </w:r>
      <w:r>
        <w:rPr>
          <w:spacing w:val="-2"/>
        </w:rPr>
        <w:t> </w:t>
      </w:r>
      <w:r>
        <w:rPr/>
        <w:t>fino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passaggio</w:t>
      </w:r>
      <w:r>
        <w:rPr>
          <w:spacing w:val="-3"/>
        </w:rPr>
        <w:t> </w:t>
      </w:r>
      <w:r>
        <w:rPr/>
        <w:t>allo</w:t>
      </w:r>
      <w:r>
        <w:rPr>
          <w:spacing w:val="-2"/>
        </w:rPr>
        <w:t> </w:t>
      </w:r>
      <w:r>
        <w:rPr/>
        <w:t>IOV.</w:t>
      </w:r>
    </w:p>
    <w:p>
      <w:pPr>
        <w:pStyle w:val="BodyText"/>
        <w:spacing w:line="213" w:lineRule="auto" w:before="221"/>
        <w:ind w:left="425" w:right="105"/>
        <w:jc w:val="both"/>
      </w:pPr>
      <w:r>
        <w:rPr/>
        <w:t>“E’ con grande orgoglio che mi accingo a ricoprire questo nuovo incarico in un Istituto</w:t>
      </w:r>
      <w:r>
        <w:rPr>
          <w:spacing w:val="1"/>
        </w:rPr>
        <w:t> </w:t>
      </w:r>
      <w:r>
        <w:rPr/>
        <w:t>prestigioso</w:t>
      </w:r>
      <w:r>
        <w:rPr>
          <w:spacing w:val="-4"/>
        </w:rPr>
        <w:t> </w:t>
      </w:r>
      <w:r>
        <w:rPr/>
        <w:t>come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IOV</w:t>
      </w:r>
      <w:r>
        <w:rPr>
          <w:spacing w:val="-7"/>
        </w:rPr>
        <w:t> </w:t>
      </w:r>
      <w:r>
        <w:rPr/>
        <w:t>–</w:t>
      </w:r>
      <w:r>
        <w:rPr>
          <w:spacing w:val="-3"/>
        </w:rPr>
        <w:t> </w:t>
      </w:r>
      <w:r>
        <w:rPr/>
        <w:t>commenta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dottoressa</w:t>
      </w:r>
      <w:r>
        <w:rPr>
          <w:spacing w:val="-3"/>
        </w:rPr>
        <w:t> </w:t>
      </w:r>
      <w:r>
        <w:rPr/>
        <w:t>Cappelletto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assicuro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massimo</w:t>
      </w:r>
    </w:p>
    <w:p>
      <w:pPr>
        <w:spacing w:after="0" w:line="213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3" w:top="3160" w:bottom="800" w:left="740" w:right="760"/>
          <w:pgNumType w:start="1"/>
        </w:sectPr>
      </w:pPr>
    </w:p>
    <w:p>
      <w:pPr>
        <w:pStyle w:val="BodyText"/>
        <w:spacing w:before="10"/>
      </w:pPr>
    </w:p>
    <w:p>
      <w:pPr>
        <w:pStyle w:val="BodyText"/>
        <w:spacing w:line="213" w:lineRule="auto" w:before="116"/>
        <w:ind w:left="425" w:right="111"/>
        <w:jc w:val="both"/>
      </w:pPr>
      <w:r>
        <w:rPr/>
        <w:t>impegno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collaborare</w:t>
      </w:r>
      <w:r>
        <w:rPr>
          <w:spacing w:val="24"/>
        </w:rPr>
        <w:t> </w:t>
      </w:r>
      <w:r>
        <w:rPr/>
        <w:t>con</w:t>
      </w:r>
      <w:r>
        <w:rPr>
          <w:spacing w:val="25"/>
        </w:rPr>
        <w:t> </w:t>
      </w:r>
      <w:r>
        <w:rPr/>
        <w:t>la</w:t>
      </w:r>
      <w:r>
        <w:rPr>
          <w:spacing w:val="25"/>
        </w:rPr>
        <w:t> </w:t>
      </w:r>
      <w:r>
        <w:rPr/>
        <w:t>Direzione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le</w:t>
      </w:r>
      <w:r>
        <w:rPr>
          <w:spacing w:val="24"/>
        </w:rPr>
        <w:t> </w:t>
      </w:r>
      <w:r>
        <w:rPr/>
        <w:t>figure</w:t>
      </w:r>
      <w:r>
        <w:rPr>
          <w:spacing w:val="25"/>
        </w:rPr>
        <w:t> </w:t>
      </w:r>
      <w:r>
        <w:rPr/>
        <w:t>professionali</w:t>
      </w:r>
      <w:r>
        <w:rPr>
          <w:spacing w:val="25"/>
        </w:rPr>
        <w:t> </w:t>
      </w:r>
      <w:r>
        <w:rPr/>
        <w:t>che</w:t>
      </w:r>
      <w:r>
        <w:rPr>
          <w:spacing w:val="24"/>
        </w:rPr>
        <w:t> </w:t>
      </w:r>
      <w:r>
        <w:rPr/>
        <w:t>operano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suo</w:t>
      </w:r>
      <w:r>
        <w:rPr>
          <w:spacing w:val="10"/>
        </w:rPr>
        <w:t> </w:t>
      </w:r>
      <w:r>
        <w:rPr/>
        <w:t>interno,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rispondere</w:t>
      </w:r>
      <w:r>
        <w:rPr>
          <w:spacing w:val="-2"/>
        </w:rPr>
        <w:t> </w:t>
      </w:r>
      <w:r>
        <w:rPr/>
        <w:t>sempre</w:t>
      </w:r>
      <w:r>
        <w:rPr>
          <w:spacing w:val="-2"/>
        </w:rPr>
        <w:t> </w:t>
      </w:r>
      <w:r>
        <w:rPr/>
        <w:t>meglio</w:t>
      </w:r>
      <w:r>
        <w:rPr>
          <w:spacing w:val="-2"/>
        </w:rPr>
        <w:t> </w:t>
      </w:r>
      <w:r>
        <w:rPr/>
        <w:t>alle</w:t>
      </w:r>
      <w:r>
        <w:rPr>
          <w:spacing w:val="-2"/>
        </w:rPr>
        <w:t> </w:t>
      </w:r>
      <w:r>
        <w:rPr/>
        <w:t>esigenze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utenza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operatori”.</w:t>
      </w:r>
    </w:p>
    <w:p>
      <w:pPr>
        <w:pStyle w:val="BodyText"/>
        <w:spacing w:line="213" w:lineRule="auto" w:before="238"/>
        <w:ind w:left="425" w:right="105"/>
        <w:jc w:val="both"/>
      </w:pPr>
      <w:r>
        <w:rPr/>
        <w:t>“Alla</w:t>
      </w:r>
      <w:r>
        <w:rPr>
          <w:spacing w:val="4"/>
        </w:rPr>
        <w:t> </w:t>
      </w:r>
      <w:r>
        <w:rPr/>
        <w:t>dottoressa</w:t>
      </w:r>
      <w:r>
        <w:rPr>
          <w:spacing w:val="5"/>
        </w:rPr>
        <w:t> </w:t>
      </w:r>
      <w:r>
        <w:rPr/>
        <w:t>neodirettore</w:t>
      </w:r>
      <w:r>
        <w:rPr>
          <w:spacing w:val="5"/>
        </w:rPr>
        <w:t> </w:t>
      </w:r>
      <w:r>
        <w:rPr/>
        <w:t>dell’Unità</w:t>
      </w:r>
      <w:r>
        <w:rPr>
          <w:spacing w:val="4"/>
        </w:rPr>
        <w:t> </w:t>
      </w:r>
      <w:r>
        <w:rPr/>
        <w:t>Operativa</w:t>
      </w:r>
      <w:r>
        <w:rPr>
          <w:spacing w:val="5"/>
        </w:rPr>
        <w:t> </w:t>
      </w:r>
      <w:r>
        <w:rPr/>
        <w:t>Complessa</w:t>
      </w:r>
      <w:r>
        <w:rPr>
          <w:spacing w:val="5"/>
        </w:rPr>
        <w:t> </w:t>
      </w:r>
      <w:r>
        <w:rPr/>
        <w:t>di</w:t>
      </w:r>
      <w:r>
        <w:rPr>
          <w:spacing w:val="4"/>
        </w:rPr>
        <w:t> </w:t>
      </w:r>
      <w:r>
        <w:rPr/>
        <w:t>Direzione</w:t>
      </w:r>
      <w:r>
        <w:rPr>
          <w:spacing w:val="5"/>
        </w:rPr>
        <w:t> </w:t>
      </w:r>
      <w:r>
        <w:rPr/>
        <w:t>Medica</w:t>
      </w:r>
      <w:r>
        <w:rPr>
          <w:spacing w:val="-9"/>
        </w:rPr>
        <w:t> </w:t>
      </w:r>
      <w:r>
        <w:rPr/>
        <w:t>dello</w:t>
      </w:r>
      <w:r>
        <w:rPr>
          <w:spacing w:val="-8"/>
        </w:rPr>
        <w:t> </w:t>
      </w:r>
      <w:r>
        <w:rPr/>
        <w:t>IOV,</w:t>
      </w:r>
      <w:r>
        <w:rPr>
          <w:spacing w:val="1"/>
        </w:rPr>
        <w:t> </w:t>
      </w:r>
      <w:r>
        <w:rPr/>
        <w:t>i</w:t>
      </w:r>
      <w:r>
        <w:rPr>
          <w:spacing w:val="9"/>
        </w:rPr>
        <w:t> </w:t>
      </w:r>
      <w:r>
        <w:rPr/>
        <w:t>migliori</w:t>
      </w:r>
      <w:r>
        <w:rPr>
          <w:spacing w:val="9"/>
        </w:rPr>
        <w:t> </w:t>
      </w:r>
      <w:r>
        <w:rPr/>
        <w:t>auguri</w:t>
      </w:r>
      <w:r>
        <w:rPr>
          <w:spacing w:val="9"/>
        </w:rPr>
        <w:t> </w:t>
      </w:r>
      <w:r>
        <w:rPr/>
        <w:t>di</w:t>
      </w:r>
      <w:r>
        <w:rPr>
          <w:spacing w:val="9"/>
        </w:rPr>
        <w:t> </w:t>
      </w:r>
      <w:r>
        <w:rPr/>
        <w:t>proficuo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sereno</w:t>
      </w:r>
      <w:r>
        <w:rPr>
          <w:spacing w:val="9"/>
        </w:rPr>
        <w:t> </w:t>
      </w:r>
      <w:r>
        <w:rPr/>
        <w:t>lavoro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sottolinea</w:t>
      </w:r>
      <w:r>
        <w:rPr>
          <w:spacing w:val="9"/>
        </w:rPr>
        <w:t> </w:t>
      </w:r>
      <w:r>
        <w:rPr/>
        <w:t>il</w:t>
      </w:r>
      <w:r>
        <w:rPr>
          <w:spacing w:val="-5"/>
        </w:rPr>
        <w:t> </w:t>
      </w:r>
      <w:r>
        <w:rPr/>
        <w:t>Direttore</w:t>
      </w:r>
      <w:r>
        <w:rPr>
          <w:spacing w:val="-5"/>
        </w:rPr>
        <w:t> </w:t>
      </w:r>
      <w:r>
        <w:rPr/>
        <w:t>Generale,</w:t>
      </w:r>
      <w:r>
        <w:rPr>
          <w:spacing w:val="-5"/>
        </w:rPr>
        <w:t> </w:t>
      </w:r>
      <w:r>
        <w:rPr/>
        <w:t>Patrizia</w:t>
      </w:r>
      <w:r>
        <w:rPr>
          <w:spacing w:val="-5"/>
        </w:rPr>
        <w:t> </w:t>
      </w:r>
      <w:r>
        <w:rPr/>
        <w:t>Benini</w:t>
      </w:r>
    </w:p>
    <w:p>
      <w:pPr>
        <w:pStyle w:val="BodyText"/>
        <w:spacing w:line="213" w:lineRule="auto"/>
        <w:ind w:left="425" w:right="105"/>
        <w:jc w:val="both"/>
      </w:pPr>
      <w:r>
        <w:rPr/>
        <w:t>-: il suo ruolo, che certamente porterà nuovo impulso allo sviluppo organizzativo e gestionale</w:t>
      </w:r>
      <w:r>
        <w:rPr>
          <w:spacing w:val="1"/>
        </w:rPr>
        <w:t> </w:t>
      </w:r>
      <w:r>
        <w:rPr/>
        <w:t>della struttura, sarà strategico per contribuire a rendere sempre più integrato ed omogeneo</w:t>
      </w:r>
      <w:r>
        <w:rPr>
          <w:spacing w:val="1"/>
        </w:rPr>
        <w:t> </w:t>
      </w:r>
      <w:r>
        <w:rPr/>
        <w:t>l’Istituto,</w:t>
      </w:r>
      <w:r>
        <w:rPr>
          <w:spacing w:val="-5"/>
        </w:rPr>
        <w:t> </w:t>
      </w:r>
      <w:r>
        <w:rPr/>
        <w:t>ora</w:t>
      </w:r>
      <w:r>
        <w:rPr>
          <w:spacing w:val="-5"/>
        </w:rPr>
        <w:t> </w:t>
      </w:r>
      <w:r>
        <w:rPr/>
        <w:t>articolato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più</w:t>
      </w:r>
      <w:r>
        <w:rPr>
          <w:spacing w:val="-5"/>
        </w:rPr>
        <w:t> </w:t>
      </w:r>
      <w:r>
        <w:rPr/>
        <w:t>sedi,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parimenti</w:t>
      </w:r>
      <w:r>
        <w:rPr>
          <w:spacing w:val="-5"/>
        </w:rPr>
        <w:t> </w:t>
      </w:r>
      <w:r>
        <w:rPr/>
        <w:t>contribuiscono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sua</w:t>
      </w:r>
      <w:r>
        <w:rPr>
          <w:spacing w:val="-5"/>
        </w:rPr>
        <w:t> </w:t>
      </w:r>
      <w:r>
        <w:rPr/>
        <w:t>continua</w:t>
      </w:r>
      <w:r>
        <w:rPr>
          <w:spacing w:val="-5"/>
        </w:rPr>
        <w:t> </w:t>
      </w:r>
      <w:r>
        <w:rPr/>
        <w:t>crescita”.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0" w:right="6533"/>
      </w:pPr>
      <w:r>
        <w:rPr/>
        <w:t>Ufficio Stampa IOV - IRCCS</w:t>
      </w:r>
      <w:r>
        <w:rPr>
          <w:spacing w:val="1"/>
        </w:rPr>
        <w:t> </w:t>
      </w:r>
      <w:r>
        <w:rPr>
          <w:spacing w:val="-1"/>
        </w:rPr>
        <w:t>Email: </w:t>
      </w:r>
      <w:hyperlink r:id="rId7">
        <w:r>
          <w:rPr>
            <w:color w:val="1154CC"/>
            <w:spacing w:val="-1"/>
            <w:u w:val="thick" w:color="1154CC"/>
          </w:rPr>
          <w:t>ufficio.stampa@iov.veneto.it</w:t>
        </w:r>
      </w:hyperlink>
      <w:r>
        <w:rPr>
          <w:color w:val="1154CC"/>
          <w:spacing w:val="-62"/>
        </w:rPr>
        <w:t> </w:t>
      </w:r>
      <w:r>
        <w:rPr/>
        <w:t>Cell:</w:t>
      </w:r>
      <w:r>
        <w:rPr>
          <w:spacing w:val="-2"/>
        </w:rPr>
        <w:t> </w:t>
      </w:r>
      <w:r>
        <w:rPr/>
        <w:t>338.5866778</w:t>
      </w:r>
    </w:p>
    <w:sectPr>
      <w:pgSz w:w="11920" w:h="16840"/>
      <w:pgMar w:header="634" w:footer="613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8144">
          <wp:simplePos x="0" y="0"/>
          <wp:positionH relativeFrom="page">
            <wp:posOffset>1292859</wp:posOffset>
          </wp:positionH>
          <wp:positionV relativeFrom="page">
            <wp:posOffset>10177150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6608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7120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7632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55" w:right="1255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2022-09-15T09:59:18Z</dcterms:created>
  <dcterms:modified xsi:type="dcterms:W3CDTF">2022-09-15T09:59:18Z</dcterms:modified>
</cp:coreProperties>
</file>