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57" w:rsidRDefault="00CC6057" w:rsidP="00CC6057">
      <w:pPr>
        <w:autoSpaceDE w:val="0"/>
        <w:jc w:val="right"/>
        <w:rPr>
          <w:rFonts w:eastAsia="Tahoma-Bold" w:cs="Tahoma-Bold"/>
          <w:b/>
          <w:bCs/>
          <w:sz w:val="22"/>
          <w:szCs w:val="22"/>
        </w:rPr>
      </w:pPr>
      <w:bookmarkStart w:id="0" w:name="_GoBack"/>
      <w:bookmarkEnd w:id="0"/>
    </w:p>
    <w:p w:rsidR="00CC6057" w:rsidRDefault="00CC6057" w:rsidP="00CC6057">
      <w:pPr>
        <w:autoSpaceDE w:val="0"/>
        <w:jc w:val="right"/>
        <w:rPr>
          <w:rFonts w:eastAsia="Tahoma-Bold" w:cs="Tahoma-Bold"/>
          <w:b/>
          <w:bCs/>
          <w:sz w:val="22"/>
          <w:szCs w:val="22"/>
        </w:rPr>
      </w:pPr>
    </w:p>
    <w:p w:rsidR="00CC6057" w:rsidRDefault="00CC6057" w:rsidP="00CC6057">
      <w:pPr>
        <w:autoSpaceDE w:val="0"/>
        <w:jc w:val="right"/>
        <w:rPr>
          <w:rFonts w:ascii="Tahoma-Bold" w:eastAsia="Tahoma-Bold" w:hAnsi="Tahoma-Bold" w:cs="Tahoma-Bold"/>
          <w:b/>
          <w:bCs/>
          <w:sz w:val="20"/>
          <w:szCs w:val="20"/>
        </w:rPr>
      </w:pPr>
      <w:r>
        <w:rPr>
          <w:rFonts w:eastAsia="Tahoma-Bold" w:cs="Tahoma-Bold"/>
          <w:b/>
          <w:bCs/>
          <w:sz w:val="22"/>
          <w:szCs w:val="22"/>
        </w:rPr>
        <w:t>Allegato A)</w:t>
      </w:r>
      <w:r>
        <w:rPr>
          <w:rFonts w:ascii="Tahoma-Bold" w:eastAsia="Tahoma-Bold" w:hAnsi="Tahoma-Bold" w:cs="Tahoma-Bold"/>
          <w:b/>
          <w:bCs/>
          <w:sz w:val="22"/>
          <w:szCs w:val="22"/>
        </w:rPr>
        <w:t xml:space="preserve">   </w:t>
      </w:r>
      <w:r>
        <w:rPr>
          <w:rFonts w:ascii="Tahoma-Bold" w:eastAsia="Tahoma-Bold" w:hAnsi="Tahoma-Bold" w:cs="Tahoma-Bold"/>
          <w:b/>
          <w:bCs/>
          <w:sz w:val="20"/>
          <w:szCs w:val="20"/>
        </w:rPr>
        <w:t xml:space="preserve">        </w:t>
      </w:r>
    </w:p>
    <w:p w:rsidR="00CC6057" w:rsidRDefault="00CC6057" w:rsidP="00CC6057">
      <w:pPr>
        <w:autoSpaceDE w:val="0"/>
        <w:jc w:val="center"/>
        <w:rPr>
          <w:rFonts w:ascii="Tahoma-Bold" w:eastAsia="Tahoma-Bold" w:hAnsi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rPr>
          <w:rFonts w:eastAsia="Tahoma-Bold" w:cs="Tahoma-Bold"/>
          <w:b/>
          <w:bCs/>
        </w:rPr>
      </w:pPr>
      <w:r>
        <w:rPr>
          <w:rFonts w:ascii="Tahoma-Bold" w:eastAsia="Tahoma-Bold" w:hAnsi="Tahoma-Bold" w:cs="Tahoma-Bold"/>
          <w:b/>
          <w:bCs/>
          <w:sz w:val="20"/>
          <w:szCs w:val="20"/>
        </w:rPr>
        <w:tab/>
      </w:r>
      <w:r>
        <w:rPr>
          <w:rFonts w:eastAsia="Tahoma-Bold" w:cs="Tahoma-Bold"/>
          <w:b/>
          <w:bCs/>
        </w:rPr>
        <w:t>DOMANDA DI PARTECIPAZIONE E AUTODICHIARAZIONI SOSTITUTIVE</w:t>
      </w:r>
    </w:p>
    <w:p w:rsidR="00CC6057" w:rsidRDefault="00CC6057" w:rsidP="00CC6057">
      <w:pPr>
        <w:autoSpaceDE w:val="0"/>
        <w:rPr>
          <w:rFonts w:eastAsia="Tahoma-Bold" w:cs="Tahoma-Bold"/>
          <w:b/>
          <w:bCs/>
        </w:rPr>
      </w:pPr>
    </w:p>
    <w:p w:rsidR="00CC6057" w:rsidRDefault="00CC6057" w:rsidP="00CC6057">
      <w:pPr>
        <w:autoSpaceDE w:val="0"/>
        <w:rPr>
          <w:rFonts w:ascii="Tahoma-Bold" w:eastAsia="Tahoma-Bold" w:hAnsi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rPr>
          <w:rFonts w:ascii="Tahoma-Bold" w:eastAsia="Tahoma-Bold" w:hAnsi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right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All’Istituto Oncologico Veneto – IRCCS      </w:t>
      </w:r>
    </w:p>
    <w:p w:rsidR="00CC6057" w:rsidRDefault="00CC6057" w:rsidP="00CC6057">
      <w:pPr>
        <w:autoSpaceDE w:val="0"/>
        <w:jc w:val="right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Via Gattamelata 64          </w:t>
      </w:r>
    </w:p>
    <w:p w:rsidR="00CC6057" w:rsidRDefault="00CC6057" w:rsidP="00CC6057">
      <w:pPr>
        <w:autoSpaceDE w:val="0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35128 Padova (PD)</w:t>
      </w:r>
      <w:r>
        <w:rPr>
          <w:rFonts w:ascii="Tahoma" w:eastAsia="Tahoma" w:hAnsi="Tahoma" w:cs="Tahoma"/>
          <w:sz w:val="20"/>
          <w:szCs w:val="20"/>
        </w:rPr>
        <w:t xml:space="preserve">       </w:t>
      </w:r>
    </w:p>
    <w:p w:rsidR="00CC6057" w:rsidRDefault="00CC6057" w:rsidP="00CC6057">
      <w:pPr>
        <w:autoSpaceDE w:val="0"/>
        <w:rPr>
          <w:rFonts w:ascii="Tahoma" w:eastAsia="Tahoma" w:hAnsi="Tahoma" w:cs="Tahoma"/>
          <w:sz w:val="22"/>
          <w:szCs w:val="22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ascii="Tahoma" w:eastAsia="Tahoma" w:hAnsi="Tahoma" w:cs="Tahoma"/>
          <w:sz w:val="22"/>
          <w:szCs w:val="22"/>
        </w:rPr>
        <w:t xml:space="preserve">         </w:t>
      </w:r>
      <w:r>
        <w:rPr>
          <w:rFonts w:ascii="Tahoma" w:eastAsia="Tahoma" w:hAnsi="Tahoma" w:cs="Tahoma"/>
          <w:sz w:val="22"/>
          <w:szCs w:val="22"/>
        </w:rPr>
        <w:tab/>
      </w:r>
    </w:p>
    <w:p w:rsidR="00CC6057" w:rsidRDefault="00CC6057" w:rsidP="00CC6057">
      <w:pPr>
        <w:autoSpaceDE w:val="0"/>
        <w:rPr>
          <w:rFonts w:ascii="Tahoma" w:eastAsia="Tahoma" w:hAnsi="Tahoma" w:cs="Tahoma"/>
          <w:sz w:val="22"/>
          <w:szCs w:val="22"/>
        </w:rPr>
      </w:pPr>
      <w:r>
        <w:rPr>
          <w:rFonts w:eastAsia="Tahoma" w:cs="Tahoma"/>
        </w:rPr>
        <w:tab/>
        <w:t xml:space="preserve">Il sottoscritto </w:t>
      </w:r>
      <w:r>
        <w:rPr>
          <w:rFonts w:ascii="Tahoma" w:eastAsia="Tahoma" w:hAnsi="Tahoma" w:cs="Tahoma"/>
          <w:sz w:val="22"/>
          <w:szCs w:val="22"/>
        </w:rPr>
        <w:t>____________________________________________</w:t>
      </w:r>
    </w:p>
    <w:p w:rsidR="00CC6057" w:rsidRDefault="00CC6057" w:rsidP="00CC6057">
      <w:pPr>
        <w:autoSpaceDE w:val="0"/>
        <w:rPr>
          <w:rFonts w:ascii="Tahoma" w:eastAsia="Tahoma" w:hAnsi="Tahoma" w:cs="Tahoma"/>
          <w:sz w:val="22"/>
          <w:szCs w:val="22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 xml:space="preserve">          </w:t>
      </w:r>
      <w:r>
        <w:rPr>
          <w:rFonts w:eastAsia="Tahoma" w:cs="Tahoma"/>
        </w:rPr>
        <w:tab/>
        <w:t>nato a _______________________</w:t>
      </w:r>
      <w:proofErr w:type="gramStart"/>
      <w:r>
        <w:rPr>
          <w:rFonts w:eastAsia="Tahoma" w:cs="Tahoma"/>
        </w:rPr>
        <w:t xml:space="preserve">   (</w:t>
      </w:r>
      <w:proofErr w:type="gramEnd"/>
      <w:r>
        <w:rPr>
          <w:rFonts w:eastAsia="Tahoma" w:cs="Tahoma"/>
        </w:rPr>
        <w:t xml:space="preserve">      )  il ______________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 xml:space="preserve">          </w:t>
      </w:r>
      <w:r>
        <w:rPr>
          <w:rFonts w:eastAsia="Tahoma" w:cs="Tahoma"/>
        </w:rPr>
        <w:tab/>
        <w:t>residente in __________________</w:t>
      </w:r>
      <w:proofErr w:type="gramStart"/>
      <w:r>
        <w:rPr>
          <w:rFonts w:eastAsia="Tahoma" w:cs="Tahoma"/>
        </w:rPr>
        <w:t xml:space="preserve">_  </w:t>
      </w:r>
      <w:proofErr w:type="spellStart"/>
      <w:r>
        <w:rPr>
          <w:rFonts w:eastAsia="Tahoma" w:cs="Tahoma"/>
        </w:rPr>
        <w:t>in</w:t>
      </w:r>
      <w:proofErr w:type="spellEnd"/>
      <w:proofErr w:type="gramEnd"/>
      <w:r>
        <w:rPr>
          <w:rFonts w:eastAsia="Tahoma" w:cs="Tahoma"/>
        </w:rPr>
        <w:t xml:space="preserve"> via  _____________________   n. ______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 xml:space="preserve">         </w:t>
      </w:r>
      <w:r>
        <w:rPr>
          <w:rFonts w:eastAsia="Tahoma" w:cs="Tahoma"/>
        </w:rPr>
        <w:tab/>
        <w:t>nella sua qualità di ___________________________________________________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 xml:space="preserve">         </w:t>
      </w:r>
      <w:r>
        <w:rPr>
          <w:rFonts w:eastAsia="Tahoma" w:cs="Tahoma"/>
        </w:rPr>
        <w:tab/>
        <w:t>avente studio in via __________________________________________________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 xml:space="preserve">         </w:t>
      </w:r>
      <w:r>
        <w:rPr>
          <w:rFonts w:eastAsia="Tahoma" w:cs="Tahoma"/>
        </w:rPr>
        <w:tab/>
        <w:t xml:space="preserve">Codice fiscale _________________________ </w:t>
      </w:r>
      <w:proofErr w:type="spellStart"/>
      <w:proofErr w:type="gramStart"/>
      <w:r>
        <w:rPr>
          <w:rFonts w:eastAsia="Tahoma" w:cs="Tahoma"/>
        </w:rPr>
        <w:t>P.Iva</w:t>
      </w:r>
      <w:proofErr w:type="spellEnd"/>
      <w:proofErr w:type="gramEnd"/>
      <w:r>
        <w:rPr>
          <w:rFonts w:eastAsia="Tahoma" w:cs="Tahoma"/>
        </w:rPr>
        <w:t xml:space="preserve">  _______________________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ascii="Tahoma" w:eastAsia="Tahoma" w:hAnsi="Tahoma" w:cs="Tahoma"/>
          <w:sz w:val="22"/>
          <w:szCs w:val="22"/>
        </w:rPr>
      </w:pPr>
      <w:r>
        <w:rPr>
          <w:rFonts w:eastAsia="Tahoma" w:cs="Tahoma"/>
        </w:rPr>
        <w:t xml:space="preserve">         </w:t>
      </w:r>
      <w:r>
        <w:rPr>
          <w:rFonts w:eastAsia="Tahoma" w:cs="Tahoma"/>
        </w:rPr>
        <w:tab/>
        <w:t>Telefono_____________________ E-mail ____________________________</w:t>
      </w:r>
    </w:p>
    <w:p w:rsidR="00CC6057" w:rsidRDefault="00CC6057" w:rsidP="00CC6057">
      <w:pPr>
        <w:autoSpaceDE w:val="0"/>
        <w:rPr>
          <w:rFonts w:ascii="Tahoma" w:eastAsia="Tahoma" w:hAnsi="Tahoma" w:cs="Tahoma"/>
          <w:sz w:val="22"/>
          <w:szCs w:val="22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 xml:space="preserve">         </w:t>
      </w:r>
      <w:r>
        <w:rPr>
          <w:rFonts w:eastAsia="Tahoma" w:cs="Tahoma"/>
        </w:rPr>
        <w:tab/>
        <w:t>PEC ___________________________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ascii="Tahoma" w:eastAsia="Tahoma" w:hAnsi="Tahoma" w:cs="Tahoma"/>
          <w:sz w:val="22"/>
          <w:szCs w:val="22"/>
        </w:rPr>
      </w:pPr>
    </w:p>
    <w:p w:rsidR="00CC6057" w:rsidRDefault="00CC6057" w:rsidP="00CC6057">
      <w:pPr>
        <w:autoSpaceDE w:val="0"/>
        <w:jc w:val="center"/>
        <w:rPr>
          <w:rFonts w:eastAsia="Tahoma-Bold" w:cs="Tahoma-Bold"/>
          <w:b/>
          <w:bCs/>
        </w:rPr>
      </w:pPr>
      <w:r>
        <w:rPr>
          <w:rFonts w:eastAsia="Tahoma-Bold" w:cs="Tahoma-Bold"/>
          <w:b/>
          <w:bCs/>
        </w:rPr>
        <w:t>C H I E D E</w:t>
      </w:r>
    </w:p>
    <w:p w:rsidR="00CC6057" w:rsidRDefault="00CC6057" w:rsidP="00CC6057">
      <w:pPr>
        <w:autoSpaceDE w:val="0"/>
        <w:jc w:val="center"/>
        <w:rPr>
          <w:rFonts w:eastAsia="Tahoma-Bold" w:cs="Tahoma-Bold"/>
          <w:b/>
          <w:bCs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ab/>
        <w:t>di partecipare alla procedura comparativa per il conferimento dell'incarico professionale: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OpenSymbol" w:cs="OpenSymbol"/>
        </w:rPr>
      </w:pPr>
      <w:r>
        <w:rPr>
          <w:rFonts w:eastAsia="OpenSymbol" w:cs="OpenSymbol"/>
        </w:rPr>
        <w:tab/>
        <w:t xml:space="preserve">• </w:t>
      </w:r>
      <w:r>
        <w:rPr>
          <w:rFonts w:eastAsia="Tahoma" w:cs="Tahoma"/>
        </w:rPr>
        <w:t>come libero professionista</w:t>
      </w:r>
    </w:p>
    <w:p w:rsidR="00CC6057" w:rsidRDefault="00CC6057" w:rsidP="00CC6057">
      <w:pPr>
        <w:autoSpaceDE w:val="0"/>
        <w:rPr>
          <w:rFonts w:eastAsia="OpenSymbol" w:cs="OpenSymbol"/>
        </w:rPr>
      </w:pPr>
      <w:r>
        <w:rPr>
          <w:rFonts w:eastAsia="OpenSymbol" w:cs="OpenSymbol"/>
        </w:rPr>
        <w:tab/>
        <w:t xml:space="preserve">• </w:t>
      </w:r>
      <w:r>
        <w:rPr>
          <w:rFonts w:eastAsia="Tahoma" w:cs="Tahoma"/>
        </w:rPr>
        <w:t>come professionista associato allo studio legale______________________</w:t>
      </w: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OpenSymbol" w:cs="OpenSymbol"/>
        </w:rPr>
        <w:tab/>
        <w:t xml:space="preserve">• </w:t>
      </w:r>
      <w:r>
        <w:rPr>
          <w:rFonts w:eastAsia="Tahoma" w:cs="Tahoma"/>
        </w:rPr>
        <w:t>altro________________________________________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Tahoma" w:cs="Tahoma"/>
        </w:rPr>
      </w:pPr>
      <w:r>
        <w:rPr>
          <w:rFonts w:eastAsia="Tahoma" w:cs="Tahoma"/>
        </w:rPr>
        <w:tab/>
        <w:t xml:space="preserve">consapevole che, in caso di mendace dichiarazione, verranno applicate nei suoi riguardi, ai </w:t>
      </w:r>
      <w:r>
        <w:rPr>
          <w:rFonts w:eastAsia="Tahoma" w:cs="Tahoma"/>
        </w:rPr>
        <w:tab/>
        <w:t xml:space="preserve">sensi dell'art.76 del D.P.R. 28 dicembre 2000, n. 445 e </w:t>
      </w:r>
      <w:proofErr w:type="spellStart"/>
      <w:r>
        <w:rPr>
          <w:rFonts w:eastAsia="Tahoma" w:cs="Tahoma"/>
        </w:rPr>
        <w:t>s.m.i</w:t>
      </w:r>
      <w:proofErr w:type="spellEnd"/>
      <w:r>
        <w:rPr>
          <w:rFonts w:eastAsia="Tahoma" w:cs="Tahoma"/>
        </w:rPr>
        <w:t xml:space="preserve">, le sanzioni previste dal Codice </w:t>
      </w:r>
      <w:r>
        <w:rPr>
          <w:rFonts w:eastAsia="Tahoma" w:cs="Tahoma"/>
        </w:rPr>
        <w:tab/>
        <w:t>Penale e dalle leggi speciali in materia di falsità negli atti,</w:t>
      </w: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jc w:val="center"/>
        <w:rPr>
          <w:rFonts w:eastAsia="Tahoma-Bold" w:cs="Tahoma-Bold"/>
          <w:b/>
          <w:bCs/>
        </w:rPr>
      </w:pPr>
      <w:r>
        <w:rPr>
          <w:rFonts w:eastAsia="Tahoma-Bold" w:cs="Tahoma-Bold"/>
          <w:b/>
          <w:bCs/>
        </w:rPr>
        <w:t>DICHIARA SOTTO LA PROPRIA RESPONSABILITA’</w:t>
      </w:r>
    </w:p>
    <w:p w:rsidR="00CC6057" w:rsidRDefault="00CC6057" w:rsidP="00CC6057">
      <w:pPr>
        <w:autoSpaceDE w:val="0"/>
        <w:jc w:val="center"/>
        <w:rPr>
          <w:rFonts w:eastAsia="Tahoma-Bold" w:cs="Tahoma-Bold"/>
          <w:b/>
          <w:bCs/>
        </w:rPr>
      </w:pP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Tahoma" w:cs="Tahoma"/>
        </w:rPr>
      </w:pPr>
      <w:r w:rsidRPr="00CC6057">
        <w:rPr>
          <w:rFonts w:eastAsia="Tahoma" w:cs="Tahoma"/>
        </w:rPr>
        <w:t>di essere regolarmente iscritto presso l'Ordine degli Avvocati di _____________________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 w:rsidRPr="00CC6057">
        <w:rPr>
          <w:rFonts w:eastAsia="Tahoma" w:cs="Tahoma"/>
        </w:rPr>
        <w:t>_______________________ con abilitazione all'esercizio della professione dalla data del________________________________;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Tahoma" w:cs="Tahoma"/>
        </w:rPr>
      </w:pPr>
      <w:r w:rsidRPr="00CC6057">
        <w:rPr>
          <w:rFonts w:eastAsia="Tahoma" w:cs="Tahoma"/>
        </w:rPr>
        <w:t>di non avere a proprio carico sentenze definitive di condanna che determinino incapacità a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 w:rsidRPr="00CC6057">
        <w:rPr>
          <w:rFonts w:eastAsia="Tahoma" w:cs="Tahoma"/>
        </w:rPr>
        <w:t>contrarre con la Pubblica Amministrazione ai sensi della normativa vigente;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 w:rsidRPr="00CC6057">
        <w:rPr>
          <w:rFonts w:eastAsia="Tahoma" w:cs="Tahoma"/>
        </w:rPr>
        <w:t xml:space="preserve">di essere in possesso di comprovata esperienza professionale in materia di diritto civile e processuale civile, e segnatamente di patrocinio in giudizio a favore di enti pubblici risultante dal cv; </w:t>
      </w:r>
    </w:p>
    <w:p w:rsidR="00CC6057" w:rsidRPr="00CC6057" w:rsidRDefault="00CC6057" w:rsidP="00CC6057">
      <w:pPr>
        <w:autoSpaceDE w:val="0"/>
        <w:ind w:firstLine="708"/>
        <w:jc w:val="both"/>
        <w:rPr>
          <w:rFonts w:eastAsia="OpenSymbol" w:cs="OpenSymbol"/>
        </w:rPr>
      </w:pP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 w:rsidRPr="00CC6057">
        <w:rPr>
          <w:rFonts w:eastAsia="OpenSymbol" w:cs="OpenSymbol"/>
        </w:rPr>
        <w:t>il godimento dei diritti civili e politici;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 xml:space="preserve">il </w:t>
      </w:r>
      <w:r w:rsidRPr="00CC6057">
        <w:rPr>
          <w:rFonts w:eastAsia="OpenSymbol" w:cs="OpenSymbol"/>
        </w:rPr>
        <w:t>possesso di un’esperienza professionale, documentata attraverso il cv, nella materia oggetto del contenzioso;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>l’</w:t>
      </w:r>
      <w:r w:rsidRPr="00CC6057">
        <w:rPr>
          <w:rFonts w:eastAsia="OpenSymbol" w:cs="OpenSymbol"/>
        </w:rPr>
        <w:t>assenza di cause ostative a contrarre con la Pubblica Amministrazione;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>l’</w:t>
      </w:r>
      <w:r w:rsidRPr="00CC6057">
        <w:rPr>
          <w:rFonts w:eastAsia="OpenSymbol" w:cs="OpenSymbol"/>
        </w:rPr>
        <w:t>assenza di condizioni di incompatibilità per l’espletamento dell’incarico e inesistenza di eventuali conflitti di interesse con l’Istituto Oncologico Veneto-IRCCS;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>l’</w:t>
      </w:r>
      <w:r w:rsidRPr="00CC6057">
        <w:rPr>
          <w:rFonts w:eastAsia="OpenSymbol" w:cs="OpenSymbol"/>
        </w:rPr>
        <w:t xml:space="preserve">assenza di contenzioso e incarichi legali e prestazioni di consulenza contro l’Istituto Oncologico Veneto-IRCCS, sia in proprio che in nome e per conto, in qualità di difensore, di altre parti, fino alla conclusione dei procedimenti giurisdizionali relativi all’affidamento dell’incarico di cui al presente avviso; 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 xml:space="preserve">il </w:t>
      </w:r>
      <w:r w:rsidRPr="00CC6057">
        <w:rPr>
          <w:rFonts w:eastAsia="OpenSymbol" w:cs="OpenSymbol"/>
        </w:rPr>
        <w:t>possesso di assicurazione per la responsabilità civile per i rischi derivanti dallo svolgimento di attività professionale, in corso di validità;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>l’</w:t>
      </w:r>
      <w:r w:rsidRPr="00CC6057">
        <w:rPr>
          <w:rFonts w:eastAsia="OpenSymbol" w:cs="OpenSymbol"/>
        </w:rPr>
        <w:t xml:space="preserve">assenza di condanne penali definitive, per uno dei reati di cui all’art. 80 comma 1, del D. </w:t>
      </w:r>
      <w:proofErr w:type="spellStart"/>
      <w:r w:rsidRPr="00CC6057">
        <w:rPr>
          <w:rFonts w:eastAsia="OpenSymbol" w:cs="OpenSymbol"/>
        </w:rPr>
        <w:t>Lgs</w:t>
      </w:r>
      <w:proofErr w:type="spellEnd"/>
      <w:r w:rsidRPr="00CC6057">
        <w:rPr>
          <w:rFonts w:eastAsia="OpenSymbol" w:cs="OpenSymbol"/>
        </w:rPr>
        <w:t>. 18 aprile 2016, n. 50 “Codice dei contratti pubblici”;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>l’</w:t>
      </w:r>
      <w:r w:rsidRPr="00CC6057">
        <w:rPr>
          <w:rFonts w:eastAsia="OpenSymbol" w:cs="OpenSymbol"/>
        </w:rPr>
        <w:t xml:space="preserve">assenza di cause di decadenza, di sospensione o di divieto previste dall’art. 67 del D. </w:t>
      </w:r>
      <w:proofErr w:type="spellStart"/>
      <w:r w:rsidRPr="00CC6057">
        <w:rPr>
          <w:rFonts w:eastAsia="OpenSymbol" w:cs="OpenSymbol"/>
        </w:rPr>
        <w:t>Lgs</w:t>
      </w:r>
      <w:proofErr w:type="spellEnd"/>
      <w:r w:rsidRPr="00CC6057">
        <w:rPr>
          <w:rFonts w:eastAsia="OpenSymbol" w:cs="OpenSymbol"/>
        </w:rPr>
        <w:t>. 6 settembre 2011, n. 159 “Codice delle leggi antimafia e delle misure di prevenzione, nonché nuove disposizioni in materia di documentazione antimafia, a norma degli articoli 1 e 2 della Legge 13 agosto 2010, n.136”.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>l’</w:t>
      </w:r>
      <w:r w:rsidRPr="00CC6057">
        <w:rPr>
          <w:rFonts w:eastAsia="OpenSymbol" w:cs="OpenSymbol"/>
        </w:rPr>
        <w:t>aver preso visione e conoscenza e accettazione delle norme del codice di comportamento dei dipendenti pubblici approvato con DPR 62/2013 e quelle del codice di comportamento dell’Istituto Oncologico Veneto-IRCCS;</w:t>
      </w:r>
    </w:p>
    <w:p w:rsidR="00CC6057" w:rsidRPr="00CC6057" w:rsidRDefault="00CC6057" w:rsidP="00CC6057">
      <w:pPr>
        <w:pStyle w:val="Paragrafoelenco"/>
        <w:numPr>
          <w:ilvl w:val="0"/>
          <w:numId w:val="1"/>
        </w:numPr>
        <w:autoSpaceDE w:val="0"/>
        <w:jc w:val="both"/>
        <w:rPr>
          <w:rFonts w:eastAsia="OpenSymbol" w:cs="OpenSymbol"/>
        </w:rPr>
      </w:pPr>
      <w:r>
        <w:rPr>
          <w:rFonts w:eastAsia="OpenSymbol" w:cs="OpenSymbol"/>
        </w:rPr>
        <w:t>l’</w:t>
      </w:r>
      <w:r w:rsidRPr="00CC6057">
        <w:rPr>
          <w:rFonts w:eastAsia="OpenSymbol" w:cs="OpenSymbol"/>
        </w:rPr>
        <w:t xml:space="preserve">iscrizione alla Cassa nazionale Forense e essere in regola con gli obblighi relativi al pagamento di imposte, tasse e contributi previdenziali in favore della stessa Cassa. </w:t>
      </w:r>
    </w:p>
    <w:p w:rsidR="00CC6057" w:rsidRDefault="00CC6057" w:rsidP="00CC6057">
      <w:pPr>
        <w:autoSpaceDE w:val="0"/>
        <w:jc w:val="both"/>
        <w:rPr>
          <w:rFonts w:eastAsia="Tahoma" w:cs="Tahoma"/>
        </w:rPr>
      </w:pPr>
    </w:p>
    <w:p w:rsidR="00CC6057" w:rsidRDefault="00CC6057" w:rsidP="00CC6057">
      <w:pPr>
        <w:autoSpaceDE w:val="0"/>
        <w:rPr>
          <w:rFonts w:eastAsia="Tahoma" w:cs="Tahoma"/>
        </w:rPr>
      </w:pPr>
    </w:p>
    <w:p w:rsidR="00CC6057" w:rsidRDefault="00CC6057" w:rsidP="00CC6057">
      <w:pPr>
        <w:autoSpaceDE w:val="0"/>
        <w:jc w:val="center"/>
        <w:rPr>
          <w:rFonts w:eastAsia="Tahoma-Bold" w:cs="Tahoma-Bold"/>
          <w:b/>
          <w:bCs/>
        </w:rPr>
      </w:pPr>
      <w:r>
        <w:rPr>
          <w:rFonts w:eastAsia="Tahoma-Bold" w:cs="Tahoma-Bold"/>
          <w:b/>
          <w:bCs/>
        </w:rPr>
        <w:t>Presenta, inoltre, la seguente proposta economica</w:t>
      </w: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</w:rPr>
      </w:pPr>
    </w:p>
    <w:p w:rsidR="00CC6057" w:rsidRDefault="00CC6057" w:rsidP="00CC6057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___________________, Cassa forense nella misura del 4%, Iva al 22%, per un importo complessivo a carico dell’Ente pari ad € ____________, quale compenso professionale nonché</w:t>
      </w:r>
      <w:r w:rsidRPr="005A0788">
        <w:rPr>
          <w:rFonts w:eastAsia="Tahoma" w:cs="Tahoma"/>
        </w:rPr>
        <w:t xml:space="preserve"> </w:t>
      </w:r>
      <w:r>
        <w:rPr>
          <w:rFonts w:eastAsia="Tahoma" w:cs="Tahoma"/>
        </w:rPr>
        <w:t>spese di trasferta pari a________</w:t>
      </w:r>
    </w:p>
    <w:p w:rsidR="00CC6057" w:rsidRDefault="00CC6057" w:rsidP="00CC6057">
      <w:pPr>
        <w:autoSpaceDE w:val="0"/>
        <w:jc w:val="both"/>
        <w:rPr>
          <w:rFonts w:eastAsia="Tahoma" w:cs="Tahoma"/>
        </w:rPr>
      </w:pPr>
    </w:p>
    <w:p w:rsidR="00CC6057" w:rsidRDefault="00CC6057" w:rsidP="00CC6057">
      <w:pPr>
        <w:autoSpaceDE w:val="0"/>
        <w:jc w:val="both"/>
        <w:rPr>
          <w:rFonts w:eastAsia="Tahoma" w:cs="Tahoma"/>
        </w:rPr>
      </w:pPr>
    </w:p>
    <w:p w:rsidR="00CC6057" w:rsidRDefault="00CC6057" w:rsidP="00CC6057">
      <w:pPr>
        <w:autoSpaceDE w:val="0"/>
        <w:jc w:val="right"/>
        <w:rPr>
          <w:rFonts w:eastAsia="Tahoma" w:cs="Tahoma"/>
        </w:rPr>
      </w:pPr>
      <w:r>
        <w:rPr>
          <w:rFonts w:eastAsia="Tahoma" w:cs="Tahoma"/>
        </w:rPr>
        <w:tab/>
      </w:r>
    </w:p>
    <w:p w:rsidR="00CC6057" w:rsidRDefault="00CC6057" w:rsidP="00CC6057">
      <w:pPr>
        <w:autoSpaceDE w:val="0"/>
        <w:jc w:val="right"/>
        <w:rPr>
          <w:rFonts w:eastAsia="Tahoma" w:cs="Tahoma"/>
        </w:rPr>
      </w:pPr>
    </w:p>
    <w:p w:rsidR="00CC6057" w:rsidRDefault="00CC6057" w:rsidP="00CC6057">
      <w:pPr>
        <w:autoSpaceDE w:val="0"/>
        <w:jc w:val="right"/>
        <w:rPr>
          <w:rFonts w:eastAsia="Tahoma" w:cs="Tahoma"/>
        </w:rPr>
      </w:pPr>
    </w:p>
    <w:p w:rsidR="00CC6057" w:rsidRDefault="00CC6057" w:rsidP="00CC6057">
      <w:pPr>
        <w:autoSpaceDE w:val="0"/>
        <w:jc w:val="right"/>
        <w:rPr>
          <w:rFonts w:eastAsia="Tahoma" w:cs="Tahoma"/>
        </w:rPr>
      </w:pPr>
    </w:p>
    <w:p w:rsidR="00CC6057" w:rsidRPr="005A0788" w:rsidRDefault="00CC6057" w:rsidP="00CC6057">
      <w:pPr>
        <w:autoSpaceDE w:val="0"/>
        <w:jc w:val="right"/>
        <w:rPr>
          <w:rFonts w:eastAsia="Tahoma" w:cs="Tahoma"/>
          <w:b/>
        </w:rPr>
      </w:pPr>
      <w:r w:rsidRPr="005A0788">
        <w:rPr>
          <w:rFonts w:eastAsia="Tahoma" w:cs="Tahoma"/>
          <w:b/>
        </w:rPr>
        <w:t>Firma</w:t>
      </w:r>
      <w:r w:rsidRPr="005A0788">
        <w:rPr>
          <w:rFonts w:eastAsia="Tahoma" w:cs="Tahoma"/>
          <w:b/>
        </w:rPr>
        <w:tab/>
      </w:r>
      <w:r w:rsidRPr="005A0788">
        <w:rPr>
          <w:rFonts w:eastAsia="Tahoma" w:cs="Tahoma"/>
          <w:b/>
        </w:rPr>
        <w:tab/>
      </w:r>
      <w:r w:rsidRPr="005A0788">
        <w:rPr>
          <w:rFonts w:eastAsia="Tahoma" w:cs="Tahoma"/>
          <w:b/>
        </w:rPr>
        <w:tab/>
      </w:r>
    </w:p>
    <w:p w:rsidR="00CC6057" w:rsidRDefault="00CC6057" w:rsidP="00CC6057">
      <w:pPr>
        <w:autoSpaceDE w:val="0"/>
        <w:rPr>
          <w:rFonts w:eastAsia="Tahoma-Bold" w:cs="Tahoma-Bold"/>
          <w:b/>
          <w:bCs/>
        </w:rPr>
      </w:pPr>
      <w:r>
        <w:rPr>
          <w:rFonts w:eastAsia="Tahoma-Bold" w:cs="Tahoma-Bold"/>
          <w:b/>
          <w:bCs/>
        </w:rPr>
        <w:tab/>
        <w:t>Data</w:t>
      </w:r>
    </w:p>
    <w:p w:rsidR="00CC6057" w:rsidRDefault="00CC6057" w:rsidP="00CC6057">
      <w:pPr>
        <w:autoSpaceDE w:val="0"/>
        <w:rPr>
          <w:rFonts w:eastAsia="Tahoma-Bold" w:cs="Tahoma-Bold"/>
          <w:b/>
          <w:bCs/>
        </w:rPr>
      </w:pPr>
      <w:r>
        <w:rPr>
          <w:rFonts w:eastAsia="Tahoma-Bold" w:cs="Tahoma-Bold"/>
          <w:b/>
          <w:bCs/>
        </w:rPr>
        <w:tab/>
        <w:t xml:space="preserve">____________________ </w:t>
      </w:r>
      <w:r>
        <w:rPr>
          <w:rFonts w:eastAsia="Tahoma-Bold" w:cs="Tahoma-Bold"/>
          <w:b/>
          <w:bCs/>
        </w:rPr>
        <w:tab/>
      </w:r>
      <w:r>
        <w:rPr>
          <w:rFonts w:eastAsia="Tahoma-Bold" w:cs="Tahoma-Bold"/>
          <w:b/>
          <w:bCs/>
        </w:rPr>
        <w:tab/>
      </w:r>
      <w:r>
        <w:rPr>
          <w:rFonts w:eastAsia="Tahoma-Bold" w:cs="Tahoma-Bold"/>
          <w:b/>
          <w:bCs/>
        </w:rPr>
        <w:tab/>
      </w:r>
      <w:r>
        <w:rPr>
          <w:rFonts w:eastAsia="Tahoma-Bold" w:cs="Tahoma-Bold"/>
          <w:b/>
          <w:bCs/>
        </w:rPr>
        <w:tab/>
      </w:r>
      <w:r>
        <w:rPr>
          <w:rFonts w:eastAsia="Tahoma-Bold" w:cs="Tahoma-Bold"/>
          <w:b/>
          <w:bCs/>
        </w:rPr>
        <w:tab/>
        <w:t>______________________</w:t>
      </w:r>
    </w:p>
    <w:p w:rsidR="00CC6057" w:rsidRDefault="00CC6057" w:rsidP="00CC6057">
      <w:pPr>
        <w:autoSpaceDE w:val="0"/>
        <w:rPr>
          <w:rFonts w:eastAsia="Tahoma-Bold" w:cs="Tahoma-Bold"/>
          <w:b/>
          <w:bCs/>
        </w:rPr>
      </w:pPr>
    </w:p>
    <w:p w:rsidR="00CC6057" w:rsidRDefault="00CC6057" w:rsidP="00CC6057">
      <w:pPr>
        <w:autoSpaceDE w:val="0"/>
        <w:rPr>
          <w:rFonts w:eastAsia="Tahoma-Bold" w:cs="Tahoma-Bold"/>
          <w:b/>
          <w:bCs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</w:p>
    <w:p w:rsidR="00CC6057" w:rsidRDefault="00CC6057" w:rsidP="00CC6057">
      <w:pPr>
        <w:autoSpaceDE w:val="0"/>
        <w:jc w:val="both"/>
        <w:rPr>
          <w:rFonts w:eastAsia="Tahoma-Bold" w:cs="Tahoma-Bold"/>
          <w:b/>
          <w:bCs/>
          <w:sz w:val="20"/>
          <w:szCs w:val="20"/>
        </w:rPr>
      </w:pPr>
      <w:r>
        <w:rPr>
          <w:rFonts w:eastAsia="Tahoma-Bold" w:cs="Tahoma-Bold"/>
          <w:b/>
          <w:bCs/>
          <w:sz w:val="20"/>
          <w:szCs w:val="20"/>
        </w:rPr>
        <w:t>Si informa inoltre che la presente dichiarazione è soggetta a verifica a campione ai sensi dell’art. 71 del D.P.R. 28 dicembre 2000 n. 445.</w:t>
      </w:r>
    </w:p>
    <w:p w:rsidR="00CC6057" w:rsidRDefault="00CC6057" w:rsidP="00CC6057">
      <w:pPr>
        <w:autoSpaceDE w:val="0"/>
        <w:jc w:val="both"/>
        <w:rPr>
          <w:rFonts w:eastAsia="Tahoma" w:cs="Tahoma"/>
          <w:i/>
          <w:iCs/>
          <w:sz w:val="21"/>
          <w:szCs w:val="21"/>
        </w:rPr>
      </w:pPr>
    </w:p>
    <w:p w:rsidR="00CC6057" w:rsidRPr="004F1861" w:rsidRDefault="00CC6057" w:rsidP="00CC6057">
      <w:pPr>
        <w:autoSpaceDE w:val="0"/>
        <w:jc w:val="both"/>
        <w:rPr>
          <w:i/>
        </w:rPr>
      </w:pPr>
      <w:r w:rsidRPr="004F1861">
        <w:rPr>
          <w:rFonts w:eastAsia="Tahoma" w:cs="Tahoma"/>
          <w:i/>
          <w:iCs/>
          <w:sz w:val="21"/>
          <w:szCs w:val="21"/>
        </w:rPr>
        <w:t xml:space="preserve">Ai sensi dell’art. 13 del D. </w:t>
      </w:r>
      <w:proofErr w:type="spellStart"/>
      <w:r w:rsidRPr="004F1861">
        <w:rPr>
          <w:rFonts w:eastAsia="Tahoma" w:cs="Tahoma"/>
          <w:i/>
          <w:iCs/>
          <w:sz w:val="21"/>
          <w:szCs w:val="21"/>
        </w:rPr>
        <w:t>Lgs</w:t>
      </w:r>
      <w:proofErr w:type="spellEnd"/>
      <w:r w:rsidRPr="004F1861">
        <w:rPr>
          <w:rFonts w:eastAsia="Tahoma" w:cs="Tahoma"/>
          <w:i/>
          <w:iCs/>
          <w:sz w:val="21"/>
          <w:szCs w:val="21"/>
        </w:rPr>
        <w:t xml:space="preserve">. 196/2003 i dati forniti verranno trattati esclusivamente con riferimento al procedimento per il quale ha presentato la documentazione; il trattamento sarà effettuato su supporto cartaceo e/o informatico; il conferimento dei dati è obbligatorio per dar corso alla procedura di Suo interesse; il titolare del trattamento è </w:t>
      </w:r>
      <w:r w:rsidRPr="004F1861">
        <w:rPr>
          <w:rFonts w:eastAsia="Tahoma" w:cs="Tahoma"/>
          <w:i/>
        </w:rPr>
        <w:t>l’Istituto Oncologico Veneto-IRCCS</w:t>
      </w:r>
      <w:r>
        <w:rPr>
          <w:rFonts w:eastAsia="Tahoma" w:cs="Tahoma"/>
          <w:i/>
        </w:rPr>
        <w:t xml:space="preserve">. </w:t>
      </w:r>
    </w:p>
    <w:p w:rsidR="00CC6057" w:rsidRPr="004F1861" w:rsidRDefault="00CC6057" w:rsidP="00CC6057">
      <w:pPr>
        <w:spacing w:line="100" w:lineRule="atLeast"/>
        <w:jc w:val="both"/>
        <w:rPr>
          <w:i/>
        </w:rPr>
      </w:pPr>
    </w:p>
    <w:p w:rsidR="00442DA0" w:rsidRDefault="00F2393B"/>
    <w:sectPr w:rsidR="00442D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B29"/>
    <w:multiLevelType w:val="hybridMultilevel"/>
    <w:tmpl w:val="4F40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2E7A"/>
    <w:multiLevelType w:val="hybridMultilevel"/>
    <w:tmpl w:val="13B8CEA4"/>
    <w:lvl w:ilvl="0" w:tplc="A170F880">
      <w:start w:val="13"/>
      <w:numFmt w:val="bullet"/>
      <w:lvlText w:val="•"/>
      <w:lvlJc w:val="left"/>
      <w:pPr>
        <w:ind w:left="1068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68332C"/>
    <w:multiLevelType w:val="hybridMultilevel"/>
    <w:tmpl w:val="C4162ED8"/>
    <w:lvl w:ilvl="0" w:tplc="950EC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57"/>
    <w:rsid w:val="00482371"/>
    <w:rsid w:val="00603349"/>
    <w:rsid w:val="00CC6057"/>
    <w:rsid w:val="00F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6707-EBBF-40E3-8128-F1E13A0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05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05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Amleto Cattarin</dc:creator>
  <cp:keywords/>
  <dc:description/>
  <cp:lastModifiedBy>Vincenzo Gigli</cp:lastModifiedBy>
  <cp:revision>2</cp:revision>
  <dcterms:created xsi:type="dcterms:W3CDTF">2018-12-27T14:22:00Z</dcterms:created>
  <dcterms:modified xsi:type="dcterms:W3CDTF">2018-12-27T14:22:00Z</dcterms:modified>
</cp:coreProperties>
</file>