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Default="00D51AFC" w:rsidP="00E65EBC">
      <w:pPr>
        <w:jc w:val="center"/>
        <w:rPr>
          <w:rFonts w:ascii="Times New Roman" w:hAnsi="Times New Roman"/>
        </w:rPr>
      </w:pPr>
      <w:r w:rsidRPr="00E65EBC">
        <w:rPr>
          <w:rFonts w:ascii="Times New Roman" w:hAnsi="Times New Roman"/>
        </w:rPr>
        <w:t>MANIFESTAZIONE DI INTERESSE</w:t>
      </w:r>
    </w:p>
    <w:p w:rsidR="00325CF7" w:rsidRPr="00E65EBC" w:rsidRDefault="00325CF7" w:rsidP="00E65EBC">
      <w:pPr>
        <w:jc w:val="center"/>
        <w:rPr>
          <w:rFonts w:ascii="Times New Roman" w:hAnsi="Times New Roman"/>
        </w:rPr>
      </w:pPr>
    </w:p>
    <w:p w:rsidR="00D51AFC" w:rsidRPr="00E65EBC" w:rsidRDefault="00325CF7" w:rsidP="00504F1B">
      <w:pPr>
        <w:jc w:val="both"/>
        <w:rPr>
          <w:rFonts w:ascii="Times New Roman" w:hAnsi="Times New Roman"/>
          <w:b/>
        </w:rPr>
      </w:pPr>
      <w:r w:rsidRPr="00325CF7">
        <w:rPr>
          <w:rFonts w:ascii="Times New Roman" w:hAnsi="Times New Roman"/>
          <w:b/>
        </w:rPr>
        <w:t xml:space="preserve">IOV194-17_ Avviso di indagine di mercato finalizzato al successivo affidamento diretto ai sensi dell’art. 36 comma 2 </w:t>
      </w:r>
      <w:proofErr w:type="spellStart"/>
      <w:r w:rsidRPr="00325CF7">
        <w:rPr>
          <w:rFonts w:ascii="Times New Roman" w:hAnsi="Times New Roman"/>
          <w:b/>
        </w:rPr>
        <w:t>lett</w:t>
      </w:r>
      <w:proofErr w:type="spellEnd"/>
      <w:r w:rsidRPr="00325CF7">
        <w:rPr>
          <w:rFonts w:ascii="Times New Roman" w:hAnsi="Times New Roman"/>
          <w:b/>
        </w:rPr>
        <w:t xml:space="preserve">. a) del </w:t>
      </w:r>
      <w:proofErr w:type="spellStart"/>
      <w:proofErr w:type="gramStart"/>
      <w:r w:rsidRPr="00325CF7">
        <w:rPr>
          <w:rFonts w:ascii="Times New Roman" w:hAnsi="Times New Roman"/>
          <w:b/>
        </w:rPr>
        <w:t>D.Lgs</w:t>
      </w:r>
      <w:proofErr w:type="gramEnd"/>
      <w:r w:rsidRPr="00325CF7">
        <w:rPr>
          <w:rFonts w:ascii="Times New Roman" w:hAnsi="Times New Roman"/>
          <w:b/>
        </w:rPr>
        <w:t>.</w:t>
      </w:r>
      <w:proofErr w:type="spellEnd"/>
      <w:r w:rsidRPr="00325CF7">
        <w:rPr>
          <w:rFonts w:ascii="Times New Roman" w:hAnsi="Times New Roman"/>
          <w:b/>
        </w:rPr>
        <w:t xml:space="preserve"> n. 50/2016 e ss. m. e i. tramite piattaforma telematica SINTEL finalizzato all'individuazione di operatori economici per la fornitura di Kit per uso Diagnostico in Vitro (CE-IVD) per piattaforma per analisi genetiche mediante </w:t>
      </w:r>
      <w:proofErr w:type="spellStart"/>
      <w:r w:rsidRPr="00325CF7">
        <w:rPr>
          <w:rFonts w:ascii="Times New Roman" w:hAnsi="Times New Roman"/>
          <w:b/>
        </w:rPr>
        <w:t>pyrosequenziamento</w:t>
      </w:r>
      <w:proofErr w:type="spellEnd"/>
      <w:r w:rsidRPr="00325CF7">
        <w:rPr>
          <w:rFonts w:ascii="Times New Roman" w:hAnsi="Times New Roman"/>
          <w:b/>
        </w:rPr>
        <w:t xml:space="preserve"> corredata dalla piattaforma di real-time PCR in comodato d’uso per la S.C. IMMUNOLOGIA E DIAGNOSTICA MOLECOLARE ONCOLOGICA</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DICHIARA</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lastRenderedPageBreak/>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w:t>
      </w:r>
      <w:proofErr w:type="gramStart"/>
      <w:r w:rsidRPr="00E65EBC">
        <w:rPr>
          <w:rFonts w:ascii="Times New Roman" w:hAnsi="Times New Roman"/>
        </w:rPr>
        <w:t>D.lgs</w:t>
      </w:r>
      <w:proofErr w:type="gramEnd"/>
      <w:r>
        <w:rPr>
          <w:rFonts w:ascii="Times New Roman" w:hAnsi="Times New Roman"/>
        </w:rPr>
        <w:t>18.04.2016, n. 50 e ss.mm. e ii</w:t>
      </w:r>
      <w:r w:rsidRPr="00E65EBC">
        <w:rPr>
          <w:rFonts w:ascii="Times New Roman" w:hAnsi="Times New Roman"/>
        </w:rPr>
        <w:t xml:space="preserve">. </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4)</w:t>
      </w:r>
      <w:r w:rsidRPr="00E65EBC">
        <w:rPr>
          <w:rFonts w:ascii="Times New Roman" w:hAnsi="Times New Roman"/>
        </w:rPr>
        <w:tab/>
        <w:t xml:space="preserve">la sussistenza delle caratteristiche tecniche elencate all’art. 1 dell’Avviso esplorativo, allegando, a comprova, eventuale documentazione tecnica (schede tecniche, </w:t>
      </w:r>
      <w:proofErr w:type="spellStart"/>
      <w:r w:rsidRPr="00E65EBC">
        <w:rPr>
          <w:rFonts w:ascii="Times New Roman" w:hAnsi="Times New Roman"/>
        </w:rPr>
        <w:t>depliants</w:t>
      </w:r>
      <w:proofErr w:type="spellEnd"/>
      <w:r w:rsidRPr="00E65EBC">
        <w:rPr>
          <w:rFonts w:ascii="Times New Roman" w:hAnsi="Times New Roman"/>
        </w:rPr>
        <w:t xml:space="preserve">, </w:t>
      </w:r>
      <w:r>
        <w:rPr>
          <w:rFonts w:ascii="Times New Roman" w:hAnsi="Times New Roman"/>
        </w:rPr>
        <w:t xml:space="preserve">dichiarazione di esclusiva, </w:t>
      </w:r>
      <w:proofErr w:type="gramStart"/>
      <w:r>
        <w:rPr>
          <w:rFonts w:ascii="Times New Roman" w:hAnsi="Times New Roman"/>
        </w:rPr>
        <w:t>ecc</w:t>
      </w:r>
      <w:r w:rsidRPr="00E65EBC">
        <w:rPr>
          <w:rFonts w:ascii="Times New Roman" w:hAnsi="Times New Roman"/>
        </w:rPr>
        <w:t>. )</w:t>
      </w:r>
      <w:proofErr w:type="gramEnd"/>
      <w:r w:rsidRPr="00E65EBC">
        <w:rPr>
          <w:rFonts w:ascii="Times New Roman" w:hAnsi="Times New Roman"/>
        </w:rPr>
        <w:t>;</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7)</w:t>
      </w:r>
      <w:r w:rsidRPr="00E65EBC">
        <w:rPr>
          <w:rFonts w:ascii="Times New Roman" w:hAnsi="Times New Roman"/>
        </w:rPr>
        <w:tab/>
        <w:t xml:space="preserve">di autorizzare, ai sensi del </w:t>
      </w:r>
      <w:proofErr w:type="spellStart"/>
      <w:proofErr w:type="gramStart"/>
      <w:r w:rsidRPr="00E65EBC">
        <w:rPr>
          <w:rFonts w:ascii="Times New Roman" w:hAnsi="Times New Roman"/>
        </w:rPr>
        <w:t>D.Lgs</w:t>
      </w:r>
      <w:proofErr w:type="gramEnd"/>
      <w:r w:rsidRPr="00E65EBC">
        <w:rPr>
          <w:rFonts w:ascii="Times New Roman" w:hAnsi="Times New Roman"/>
        </w:rPr>
        <w:t>.</w:t>
      </w:r>
      <w:proofErr w:type="spellEnd"/>
      <w:r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digitale del Legale Rappresentante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A33"/>
    <w:rsid w:val="00325CF7"/>
    <w:rsid w:val="00497AE4"/>
    <w:rsid w:val="004F33F0"/>
    <w:rsid w:val="00504F1B"/>
    <w:rsid w:val="008632FB"/>
    <w:rsid w:val="008D1242"/>
    <w:rsid w:val="00C1361A"/>
    <w:rsid w:val="00CE2174"/>
    <w:rsid w:val="00D51AFC"/>
    <w:rsid w:val="00E65EBC"/>
    <w:rsid w:val="00E80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970EC"/>
  <w15:docId w15:val="{D40833DB-5A21-48CB-9C10-F55C7CBB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3371</Characters>
  <Application>Microsoft Office Word</Application>
  <DocSecurity>0</DocSecurity>
  <Lines>28</Lines>
  <Paragraphs>7</Paragraphs>
  <ScaleCrop>false</ScaleCrop>
  <Company>Istituto Oncologico Veneto</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Sara Alemanno</cp:lastModifiedBy>
  <cp:revision>3</cp:revision>
  <dcterms:created xsi:type="dcterms:W3CDTF">2017-10-02T09:33:00Z</dcterms:created>
  <dcterms:modified xsi:type="dcterms:W3CDTF">2017-10-20T09:15:00Z</dcterms:modified>
</cp:coreProperties>
</file>